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6659F" w14:textId="77777777" w:rsidR="002643A0" w:rsidRPr="002643A0" w:rsidRDefault="002643A0" w:rsidP="00CA662D">
      <w:pPr>
        <w:jc w:val="center"/>
        <w:rPr>
          <w:rFonts w:ascii="Arial" w:hAnsi="Arial" w:cs="Arial"/>
        </w:rPr>
      </w:pPr>
    </w:p>
    <w:p w14:paraId="7315F3C3" w14:textId="77777777" w:rsidR="002643A0" w:rsidRPr="002643A0" w:rsidRDefault="002643A0" w:rsidP="00CA662D">
      <w:pPr>
        <w:jc w:val="center"/>
        <w:rPr>
          <w:rFonts w:ascii="Arial" w:hAnsi="Arial" w:cs="Arial"/>
        </w:rPr>
      </w:pPr>
    </w:p>
    <w:p w14:paraId="1A16A7FC" w14:textId="77777777" w:rsidR="002643A0" w:rsidRPr="002643A0" w:rsidRDefault="002643A0" w:rsidP="00CA662D">
      <w:pPr>
        <w:jc w:val="center"/>
        <w:rPr>
          <w:rFonts w:ascii="Arial" w:hAnsi="Arial" w:cs="Arial"/>
        </w:rPr>
      </w:pPr>
    </w:p>
    <w:p w14:paraId="4C9BFE40" w14:textId="77777777" w:rsidR="002643A0" w:rsidRPr="002643A0" w:rsidRDefault="002643A0" w:rsidP="00CA662D">
      <w:pPr>
        <w:jc w:val="center"/>
        <w:rPr>
          <w:rFonts w:ascii="Arial" w:hAnsi="Arial" w:cs="Arial"/>
        </w:rPr>
      </w:pPr>
    </w:p>
    <w:p w14:paraId="1ABB767F" w14:textId="77777777" w:rsidR="002643A0" w:rsidRPr="002643A0" w:rsidRDefault="002643A0" w:rsidP="00CA662D">
      <w:pPr>
        <w:jc w:val="center"/>
        <w:rPr>
          <w:rFonts w:ascii="Arial" w:hAnsi="Arial" w:cs="Arial"/>
        </w:rPr>
      </w:pPr>
    </w:p>
    <w:p w14:paraId="1825746F" w14:textId="77777777" w:rsidR="002643A0" w:rsidRPr="002643A0" w:rsidRDefault="002643A0" w:rsidP="00CA662D">
      <w:pPr>
        <w:jc w:val="center"/>
        <w:rPr>
          <w:rFonts w:ascii="Arial" w:hAnsi="Arial" w:cs="Arial"/>
        </w:rPr>
      </w:pPr>
    </w:p>
    <w:p w14:paraId="00C7A3EF" w14:textId="24BD95B8" w:rsidR="00CA662D" w:rsidRPr="002643A0" w:rsidRDefault="00CA662D" w:rsidP="002643A0">
      <w:pPr>
        <w:pStyle w:val="Title"/>
        <w:jc w:val="center"/>
        <w:rPr>
          <w:rFonts w:ascii="Arial" w:hAnsi="Arial" w:cs="Arial"/>
        </w:rPr>
      </w:pPr>
      <w:r w:rsidRPr="002643A0">
        <w:rPr>
          <w:rFonts w:ascii="Arial" w:hAnsi="Arial" w:cs="Arial"/>
        </w:rPr>
        <w:t>MGIA Grant Program</w:t>
      </w:r>
    </w:p>
    <w:p w14:paraId="554BADDA" w14:textId="77777777" w:rsidR="00CA662D" w:rsidRPr="002643A0" w:rsidRDefault="00CA662D" w:rsidP="002643A0">
      <w:pPr>
        <w:pStyle w:val="Title"/>
        <w:jc w:val="center"/>
        <w:rPr>
          <w:rFonts w:ascii="Arial" w:hAnsi="Arial" w:cs="Arial"/>
        </w:rPr>
      </w:pPr>
      <w:r w:rsidRPr="002643A0">
        <w:rPr>
          <w:rFonts w:ascii="Arial" w:hAnsi="Arial" w:cs="Arial"/>
        </w:rPr>
        <w:t>Scope of Work Development Workbook</w:t>
      </w:r>
    </w:p>
    <w:p w14:paraId="03840B1A" w14:textId="77777777" w:rsidR="002C5993" w:rsidRDefault="002C5993" w:rsidP="002643A0">
      <w:pPr>
        <w:pStyle w:val="Subtitle"/>
        <w:jc w:val="center"/>
        <w:rPr>
          <w:rFonts w:ascii="Arial" w:hAnsi="Arial" w:cs="Arial"/>
          <w:color w:val="auto"/>
          <w:sz w:val="36"/>
          <w:szCs w:val="36"/>
        </w:rPr>
      </w:pPr>
    </w:p>
    <w:p w14:paraId="071DF373" w14:textId="1493C1F2" w:rsidR="002643A0" w:rsidRPr="002C5993" w:rsidRDefault="002643A0" w:rsidP="002643A0">
      <w:pPr>
        <w:pStyle w:val="Subtitle"/>
        <w:jc w:val="center"/>
        <w:rPr>
          <w:rFonts w:ascii="Arial" w:hAnsi="Arial" w:cs="Arial"/>
          <w:color w:val="auto"/>
          <w:sz w:val="36"/>
          <w:szCs w:val="36"/>
        </w:rPr>
      </w:pPr>
      <w:r w:rsidRPr="002C5993">
        <w:rPr>
          <w:rFonts w:ascii="Arial" w:hAnsi="Arial" w:cs="Arial"/>
          <w:color w:val="auto"/>
          <w:sz w:val="36"/>
          <w:szCs w:val="36"/>
        </w:rPr>
        <w:t>FY2027 Grant Period</w:t>
      </w:r>
    </w:p>
    <w:p w14:paraId="0E4F5155" w14:textId="77777777" w:rsidR="002643A0" w:rsidRPr="002643A0" w:rsidRDefault="002643A0" w:rsidP="00CA662D">
      <w:pPr>
        <w:jc w:val="center"/>
        <w:rPr>
          <w:rFonts w:ascii="Arial" w:hAnsi="Arial" w:cs="Arial"/>
        </w:rPr>
      </w:pPr>
    </w:p>
    <w:p w14:paraId="75DA88E8" w14:textId="77777777" w:rsidR="002643A0" w:rsidRPr="002643A0" w:rsidRDefault="002643A0" w:rsidP="00CA662D">
      <w:pPr>
        <w:jc w:val="center"/>
        <w:rPr>
          <w:rFonts w:ascii="Arial" w:hAnsi="Arial" w:cs="Arial"/>
        </w:rPr>
      </w:pPr>
    </w:p>
    <w:p w14:paraId="67CB172C" w14:textId="77777777" w:rsidR="002643A0" w:rsidRPr="002643A0" w:rsidRDefault="002643A0" w:rsidP="00CA662D">
      <w:pPr>
        <w:jc w:val="center"/>
        <w:rPr>
          <w:rFonts w:ascii="Arial" w:hAnsi="Arial" w:cs="Arial"/>
        </w:rPr>
      </w:pPr>
    </w:p>
    <w:p w14:paraId="6CB19DF7" w14:textId="77777777" w:rsidR="002643A0" w:rsidRPr="002643A0" w:rsidRDefault="002643A0" w:rsidP="00CA662D">
      <w:pPr>
        <w:jc w:val="center"/>
        <w:rPr>
          <w:rFonts w:ascii="Arial" w:hAnsi="Arial" w:cs="Arial"/>
        </w:rPr>
      </w:pPr>
    </w:p>
    <w:p w14:paraId="048CBA2E" w14:textId="77777777" w:rsidR="002643A0" w:rsidRPr="002643A0" w:rsidRDefault="002643A0" w:rsidP="00CA662D">
      <w:pPr>
        <w:jc w:val="center"/>
        <w:rPr>
          <w:rFonts w:ascii="Arial" w:hAnsi="Arial" w:cs="Arial"/>
        </w:rPr>
      </w:pPr>
    </w:p>
    <w:p w14:paraId="14CF24ED" w14:textId="77777777" w:rsidR="002643A0" w:rsidRPr="002643A0" w:rsidRDefault="002643A0" w:rsidP="00CA662D">
      <w:pPr>
        <w:jc w:val="center"/>
        <w:rPr>
          <w:rFonts w:ascii="Arial" w:hAnsi="Arial" w:cs="Arial"/>
        </w:rPr>
      </w:pPr>
    </w:p>
    <w:p w14:paraId="394A9FC0" w14:textId="0A9C5CC5" w:rsidR="00CA662D" w:rsidRPr="002643A0" w:rsidRDefault="002643A0" w:rsidP="002643A0">
      <w:pPr>
        <w:pStyle w:val="Subtitle"/>
        <w:jc w:val="center"/>
        <w:rPr>
          <w:rFonts w:ascii="Arial" w:hAnsi="Arial" w:cs="Arial"/>
          <w:color w:val="0F4761" w:themeColor="accent1" w:themeShade="BF"/>
          <w:sz w:val="32"/>
          <w:szCs w:val="32"/>
        </w:rPr>
      </w:pPr>
      <w:r w:rsidRPr="002643A0">
        <w:rPr>
          <w:rFonts w:ascii="Arial" w:hAnsi="Arial" w:cs="Arial"/>
        </w:rPr>
        <w:t>Published January 2026</w:t>
      </w:r>
      <w:r w:rsidR="00CA662D" w:rsidRPr="002643A0">
        <w:rPr>
          <w:rFonts w:ascii="Arial" w:hAnsi="Arial" w:cs="Arial"/>
        </w:rPr>
        <w:br w:type="page"/>
      </w:r>
    </w:p>
    <w:sdt>
      <w:sdtPr>
        <w:rPr>
          <w:rFonts w:asciiTheme="minorHAnsi" w:eastAsiaTheme="minorHAnsi" w:hAnsiTheme="minorHAnsi" w:cstheme="minorBidi"/>
          <w:color w:val="auto"/>
          <w:sz w:val="22"/>
          <w:szCs w:val="22"/>
        </w:rPr>
        <w:id w:val="264261438"/>
        <w:docPartObj>
          <w:docPartGallery w:val="Table of Contents"/>
          <w:docPartUnique/>
        </w:docPartObj>
      </w:sdtPr>
      <w:sdtEndPr/>
      <w:sdtContent>
        <w:p w14:paraId="208FE491" w14:textId="55A51605" w:rsidR="00BF112B" w:rsidRPr="002643A0" w:rsidRDefault="3C77946F">
          <w:pPr>
            <w:pStyle w:val="TOCHeading"/>
            <w:rPr>
              <w:rFonts w:ascii="Arial" w:hAnsi="Arial" w:cs="Arial"/>
            </w:rPr>
          </w:pPr>
          <w:r w:rsidRPr="0BB066B7">
            <w:rPr>
              <w:rFonts w:ascii="Arial" w:hAnsi="Arial" w:cs="Arial"/>
            </w:rPr>
            <w:t>Contents</w:t>
          </w:r>
        </w:p>
        <w:p w14:paraId="452FDA12" w14:textId="013E3286" w:rsidR="00A0304E" w:rsidRDefault="00A11015" w:rsidP="0BB066B7">
          <w:pPr>
            <w:pStyle w:val="TOC1"/>
            <w:tabs>
              <w:tab w:val="right" w:leader="dot" w:pos="10065"/>
            </w:tabs>
            <w:rPr>
              <w:rStyle w:val="Hyperlink"/>
              <w:noProof/>
              <w:kern w:val="2"/>
              <w14:ligatures w14:val="standardContextual"/>
            </w:rPr>
          </w:pPr>
          <w:r>
            <w:fldChar w:fldCharType="begin"/>
          </w:r>
          <w:r w:rsidR="00D21004">
            <w:instrText>TOC \o "1-3" \z \u \h</w:instrText>
          </w:r>
          <w:r>
            <w:fldChar w:fldCharType="separate"/>
          </w:r>
          <w:hyperlink w:anchor="_Toc1437058095">
            <w:r w:rsidR="0BB066B7" w:rsidRPr="0BB066B7">
              <w:rPr>
                <w:rStyle w:val="Hyperlink"/>
              </w:rPr>
              <w:t>How to use this Workbook</w:t>
            </w:r>
            <w:r w:rsidR="00D21004">
              <w:tab/>
            </w:r>
            <w:r w:rsidR="00D21004">
              <w:fldChar w:fldCharType="begin"/>
            </w:r>
            <w:r w:rsidR="00D21004">
              <w:instrText>PAGEREF _Toc1437058095 \h</w:instrText>
            </w:r>
            <w:r w:rsidR="00D21004">
              <w:fldChar w:fldCharType="separate"/>
            </w:r>
            <w:r w:rsidR="0BB066B7" w:rsidRPr="0BB066B7">
              <w:rPr>
                <w:rStyle w:val="Hyperlink"/>
              </w:rPr>
              <w:t>2</w:t>
            </w:r>
            <w:r w:rsidR="00D21004">
              <w:fldChar w:fldCharType="end"/>
            </w:r>
          </w:hyperlink>
        </w:p>
        <w:p w14:paraId="57CDB469" w14:textId="0B90A93A" w:rsidR="00A0304E" w:rsidRDefault="00BC302C" w:rsidP="0BB066B7">
          <w:pPr>
            <w:pStyle w:val="TOC2"/>
            <w:tabs>
              <w:tab w:val="right" w:leader="dot" w:pos="10065"/>
            </w:tabs>
            <w:rPr>
              <w:rStyle w:val="Hyperlink"/>
              <w:noProof/>
              <w:kern w:val="2"/>
              <w14:ligatures w14:val="standardContextual"/>
            </w:rPr>
          </w:pPr>
          <w:hyperlink w:anchor="_Toc64530012">
            <w:r w:rsidR="0BB066B7" w:rsidRPr="0BB066B7">
              <w:rPr>
                <w:rStyle w:val="Hyperlink"/>
              </w:rPr>
              <w:t>Step-by-step process for developing your SOW</w:t>
            </w:r>
            <w:r w:rsidR="00A11015">
              <w:tab/>
            </w:r>
            <w:r w:rsidR="00A11015">
              <w:fldChar w:fldCharType="begin"/>
            </w:r>
            <w:r w:rsidR="00A11015">
              <w:instrText>PAGEREF _Toc64530012 \h</w:instrText>
            </w:r>
            <w:r w:rsidR="00A11015">
              <w:fldChar w:fldCharType="separate"/>
            </w:r>
            <w:r w:rsidR="0BB066B7" w:rsidRPr="0BB066B7">
              <w:rPr>
                <w:rStyle w:val="Hyperlink"/>
              </w:rPr>
              <w:t>3</w:t>
            </w:r>
            <w:r w:rsidR="00A11015">
              <w:fldChar w:fldCharType="end"/>
            </w:r>
          </w:hyperlink>
        </w:p>
        <w:p w14:paraId="098F121D" w14:textId="64E61768" w:rsidR="00A0304E" w:rsidRDefault="00BC302C" w:rsidP="0BB066B7">
          <w:pPr>
            <w:pStyle w:val="TOC2"/>
            <w:tabs>
              <w:tab w:val="right" w:leader="dot" w:pos="10065"/>
            </w:tabs>
            <w:rPr>
              <w:rStyle w:val="Hyperlink"/>
              <w:noProof/>
              <w:kern w:val="2"/>
              <w14:ligatures w14:val="standardContextual"/>
            </w:rPr>
          </w:pPr>
          <w:hyperlink w:anchor="_Toc654119964">
            <w:r w:rsidR="0BB066B7" w:rsidRPr="0BB066B7">
              <w:rPr>
                <w:rStyle w:val="Hyperlink"/>
              </w:rPr>
              <w:t>Defining Goals and Objectives</w:t>
            </w:r>
            <w:r w:rsidR="00A11015">
              <w:tab/>
            </w:r>
            <w:r w:rsidR="00A11015">
              <w:fldChar w:fldCharType="begin"/>
            </w:r>
            <w:r w:rsidR="00A11015">
              <w:instrText>PAGEREF _Toc654119964 \h</w:instrText>
            </w:r>
            <w:r w:rsidR="00A11015">
              <w:fldChar w:fldCharType="separate"/>
            </w:r>
            <w:r w:rsidR="0BB066B7" w:rsidRPr="0BB066B7">
              <w:rPr>
                <w:rStyle w:val="Hyperlink"/>
              </w:rPr>
              <w:t>3</w:t>
            </w:r>
            <w:r w:rsidR="00A11015">
              <w:fldChar w:fldCharType="end"/>
            </w:r>
          </w:hyperlink>
        </w:p>
        <w:p w14:paraId="50B6A093" w14:textId="2E33C82C" w:rsidR="00A0304E" w:rsidRDefault="00BC302C" w:rsidP="0BB066B7">
          <w:pPr>
            <w:pStyle w:val="TOC2"/>
            <w:tabs>
              <w:tab w:val="right" w:leader="dot" w:pos="10065"/>
            </w:tabs>
            <w:rPr>
              <w:rStyle w:val="Hyperlink"/>
              <w:noProof/>
              <w:kern w:val="2"/>
              <w14:ligatures w14:val="standardContextual"/>
            </w:rPr>
          </w:pPr>
          <w:hyperlink w:anchor="_Toc1718337519">
            <w:r w:rsidR="0BB066B7" w:rsidRPr="0BB066B7">
              <w:rPr>
                <w:rStyle w:val="Hyperlink"/>
              </w:rPr>
              <w:t>Describing Tasks</w:t>
            </w:r>
            <w:r w:rsidR="00A11015">
              <w:tab/>
            </w:r>
            <w:r w:rsidR="00A11015">
              <w:fldChar w:fldCharType="begin"/>
            </w:r>
            <w:r w:rsidR="00A11015">
              <w:instrText>PAGEREF _Toc1718337519 \h</w:instrText>
            </w:r>
            <w:r w:rsidR="00A11015">
              <w:fldChar w:fldCharType="separate"/>
            </w:r>
            <w:r w:rsidR="0BB066B7" w:rsidRPr="0BB066B7">
              <w:rPr>
                <w:rStyle w:val="Hyperlink"/>
              </w:rPr>
              <w:t>3</w:t>
            </w:r>
            <w:r w:rsidR="00A11015">
              <w:fldChar w:fldCharType="end"/>
            </w:r>
          </w:hyperlink>
        </w:p>
        <w:p w14:paraId="093B1088" w14:textId="6B14E4ED" w:rsidR="00A0304E" w:rsidRDefault="00BC302C" w:rsidP="0BB066B7">
          <w:pPr>
            <w:pStyle w:val="TOC2"/>
            <w:tabs>
              <w:tab w:val="right" w:leader="dot" w:pos="10065"/>
            </w:tabs>
            <w:rPr>
              <w:rStyle w:val="Hyperlink"/>
              <w:noProof/>
              <w:kern w:val="2"/>
              <w14:ligatures w14:val="standardContextual"/>
            </w:rPr>
          </w:pPr>
          <w:hyperlink w:anchor="_Toc1484765985">
            <w:r w:rsidR="0BB066B7" w:rsidRPr="0BB066B7">
              <w:rPr>
                <w:rStyle w:val="Hyperlink"/>
              </w:rPr>
              <w:t>Describing Deliverables</w:t>
            </w:r>
            <w:r w:rsidR="00A11015">
              <w:tab/>
            </w:r>
            <w:r w:rsidR="00A11015">
              <w:fldChar w:fldCharType="begin"/>
            </w:r>
            <w:r w:rsidR="00A11015">
              <w:instrText>PAGEREF _Toc1484765985 \h</w:instrText>
            </w:r>
            <w:r w:rsidR="00A11015">
              <w:fldChar w:fldCharType="separate"/>
            </w:r>
            <w:r w:rsidR="0BB066B7" w:rsidRPr="0BB066B7">
              <w:rPr>
                <w:rStyle w:val="Hyperlink"/>
              </w:rPr>
              <w:t>4</w:t>
            </w:r>
            <w:r w:rsidR="00A11015">
              <w:fldChar w:fldCharType="end"/>
            </w:r>
          </w:hyperlink>
        </w:p>
        <w:p w14:paraId="39F5DED0" w14:textId="04DDC2FE" w:rsidR="00A0304E" w:rsidRDefault="00BC302C" w:rsidP="0BB066B7">
          <w:pPr>
            <w:pStyle w:val="TOC2"/>
            <w:tabs>
              <w:tab w:val="right" w:leader="dot" w:pos="10065"/>
            </w:tabs>
            <w:rPr>
              <w:rStyle w:val="Hyperlink"/>
              <w:noProof/>
              <w:kern w:val="2"/>
              <w14:ligatures w14:val="standardContextual"/>
            </w:rPr>
          </w:pPr>
          <w:hyperlink w:anchor="_Toc665996807">
            <w:r w:rsidR="0BB066B7" w:rsidRPr="0BB066B7">
              <w:rPr>
                <w:rStyle w:val="Hyperlink"/>
              </w:rPr>
              <w:t>Additional requirements for equipment purchases</w:t>
            </w:r>
            <w:r w:rsidR="00A11015">
              <w:tab/>
            </w:r>
            <w:r w:rsidR="00A11015">
              <w:fldChar w:fldCharType="begin"/>
            </w:r>
            <w:r w:rsidR="00A11015">
              <w:instrText>PAGEREF _Toc665996807 \h</w:instrText>
            </w:r>
            <w:r w:rsidR="00A11015">
              <w:fldChar w:fldCharType="separate"/>
            </w:r>
            <w:r w:rsidR="0BB066B7" w:rsidRPr="0BB066B7">
              <w:rPr>
                <w:rStyle w:val="Hyperlink"/>
              </w:rPr>
              <w:t>4</w:t>
            </w:r>
            <w:r w:rsidR="00A11015">
              <w:fldChar w:fldCharType="end"/>
            </w:r>
          </w:hyperlink>
        </w:p>
        <w:p w14:paraId="2871AE40" w14:textId="72701B91" w:rsidR="00A0304E" w:rsidRDefault="00BC302C" w:rsidP="0BB066B7">
          <w:pPr>
            <w:pStyle w:val="TOC2"/>
            <w:tabs>
              <w:tab w:val="right" w:leader="dot" w:pos="10065"/>
            </w:tabs>
            <w:rPr>
              <w:rStyle w:val="Hyperlink"/>
              <w:noProof/>
              <w:kern w:val="2"/>
              <w14:ligatures w14:val="standardContextual"/>
            </w:rPr>
          </w:pPr>
          <w:hyperlink w:anchor="_Toc604465594">
            <w:r w:rsidR="0BB066B7" w:rsidRPr="0BB066B7">
              <w:rPr>
                <w:rStyle w:val="Hyperlink"/>
              </w:rPr>
              <w:t>Quick SOW checklist</w:t>
            </w:r>
            <w:r w:rsidR="00A11015">
              <w:tab/>
            </w:r>
            <w:r w:rsidR="00A11015">
              <w:fldChar w:fldCharType="begin"/>
            </w:r>
            <w:r w:rsidR="00A11015">
              <w:instrText>PAGEREF _Toc604465594 \h</w:instrText>
            </w:r>
            <w:r w:rsidR="00A11015">
              <w:fldChar w:fldCharType="separate"/>
            </w:r>
            <w:r w:rsidR="0BB066B7" w:rsidRPr="0BB066B7">
              <w:rPr>
                <w:rStyle w:val="Hyperlink"/>
              </w:rPr>
              <w:t>4</w:t>
            </w:r>
            <w:r w:rsidR="00A11015">
              <w:fldChar w:fldCharType="end"/>
            </w:r>
          </w:hyperlink>
        </w:p>
        <w:p w14:paraId="2C369B2D" w14:textId="40F38D12" w:rsidR="00A0304E" w:rsidRDefault="00BC302C" w:rsidP="0BB066B7">
          <w:pPr>
            <w:pStyle w:val="TOC1"/>
            <w:tabs>
              <w:tab w:val="right" w:leader="dot" w:pos="10065"/>
            </w:tabs>
            <w:rPr>
              <w:rStyle w:val="Hyperlink"/>
              <w:noProof/>
              <w:kern w:val="2"/>
              <w14:ligatures w14:val="standardContextual"/>
            </w:rPr>
          </w:pPr>
          <w:hyperlink w:anchor="_Toc2065151430">
            <w:r w:rsidR="0BB066B7" w:rsidRPr="0BB066B7">
              <w:rPr>
                <w:rStyle w:val="Hyperlink"/>
              </w:rPr>
              <w:t>Application SOW Template</w:t>
            </w:r>
            <w:r w:rsidR="00A11015">
              <w:tab/>
            </w:r>
            <w:r w:rsidR="00A11015">
              <w:fldChar w:fldCharType="begin"/>
            </w:r>
            <w:r w:rsidR="00A11015">
              <w:instrText>PAGEREF _Toc2065151430 \h</w:instrText>
            </w:r>
            <w:r w:rsidR="00A11015">
              <w:fldChar w:fldCharType="separate"/>
            </w:r>
            <w:r w:rsidR="0BB066B7" w:rsidRPr="0BB066B7">
              <w:rPr>
                <w:rStyle w:val="Hyperlink"/>
              </w:rPr>
              <w:t>4</w:t>
            </w:r>
            <w:r w:rsidR="00A11015">
              <w:fldChar w:fldCharType="end"/>
            </w:r>
          </w:hyperlink>
          <w:r w:rsidR="00A11015">
            <w:fldChar w:fldCharType="end"/>
          </w:r>
        </w:p>
      </w:sdtContent>
    </w:sdt>
    <w:p w14:paraId="1BBA3C6F" w14:textId="5FC7FB2C" w:rsidR="00D21004" w:rsidRDefault="00D21004" w:rsidP="00391406">
      <w:pPr>
        <w:pStyle w:val="TOC2"/>
        <w:tabs>
          <w:tab w:val="right" w:leader="dot" w:pos="9345"/>
        </w:tabs>
        <w:rPr>
          <w:rStyle w:val="Hyperlink"/>
          <w:noProof/>
          <w:kern w:val="2"/>
          <w14:ligatures w14:val="standardContextual"/>
        </w:rPr>
      </w:pPr>
    </w:p>
    <w:p w14:paraId="4B40509D" w14:textId="52AD3102" w:rsidR="00BF112B" w:rsidRPr="002643A0" w:rsidRDefault="00BF112B">
      <w:pPr>
        <w:rPr>
          <w:rFonts w:ascii="Arial" w:hAnsi="Arial" w:cs="Arial"/>
        </w:rPr>
      </w:pPr>
    </w:p>
    <w:p w14:paraId="2D3D5A7F" w14:textId="2588E97D" w:rsidR="00BF112B" w:rsidRPr="002643A0" w:rsidRDefault="00BF112B">
      <w:pPr>
        <w:rPr>
          <w:rFonts w:ascii="Arial" w:hAnsi="Arial" w:cs="Arial"/>
        </w:rPr>
      </w:pPr>
      <w:r w:rsidRPr="002643A0">
        <w:rPr>
          <w:rFonts w:ascii="Arial" w:hAnsi="Arial" w:cs="Arial"/>
        </w:rPr>
        <w:br w:type="page"/>
      </w:r>
    </w:p>
    <w:p w14:paraId="43BD64EA" w14:textId="66E499F9" w:rsidR="00A50977" w:rsidRPr="002643A0" w:rsidRDefault="689E5E54" w:rsidP="00EC1DD9">
      <w:pPr>
        <w:pStyle w:val="Heading1"/>
        <w:spacing w:after="0"/>
        <w:rPr>
          <w:rFonts w:ascii="Arial" w:hAnsi="Arial" w:cs="Arial"/>
        </w:rPr>
      </w:pPr>
      <w:bookmarkStart w:id="0" w:name="_Toc1437058095"/>
      <w:r w:rsidRPr="0BB066B7">
        <w:rPr>
          <w:rFonts w:ascii="Arial" w:hAnsi="Arial" w:cs="Arial"/>
        </w:rPr>
        <w:lastRenderedPageBreak/>
        <w:t>How to use this Workbook</w:t>
      </w:r>
      <w:bookmarkEnd w:id="0"/>
    </w:p>
    <w:p w14:paraId="53D52C57" w14:textId="3ABB0A48" w:rsidR="00A50977" w:rsidRDefault="009808CD" w:rsidP="00EC1DD9">
      <w:pPr>
        <w:spacing w:after="0"/>
        <w:rPr>
          <w:rFonts w:ascii="Arial" w:hAnsi="Arial" w:cs="Arial"/>
          <w:sz w:val="24"/>
          <w:szCs w:val="24"/>
        </w:rPr>
      </w:pPr>
      <w:r>
        <w:rPr>
          <w:rFonts w:ascii="Arial" w:hAnsi="Arial" w:cs="Arial"/>
          <w:sz w:val="24"/>
          <w:szCs w:val="24"/>
        </w:rPr>
        <w:t xml:space="preserve">A </w:t>
      </w:r>
      <w:r w:rsidR="00A50977" w:rsidRPr="00855C6F">
        <w:rPr>
          <w:rFonts w:ascii="Arial" w:hAnsi="Arial" w:cs="Arial"/>
          <w:sz w:val="24"/>
          <w:szCs w:val="24"/>
        </w:rPr>
        <w:t>Scope of Work (SOW)</w:t>
      </w:r>
      <w:r w:rsidR="0082168F">
        <w:rPr>
          <w:rFonts w:ascii="Arial" w:hAnsi="Arial" w:cs="Arial"/>
          <w:sz w:val="24"/>
          <w:szCs w:val="24"/>
        </w:rPr>
        <w:t xml:space="preserve"> </w:t>
      </w:r>
      <w:r w:rsidR="00A50977" w:rsidRPr="00855C6F">
        <w:rPr>
          <w:rFonts w:ascii="Arial" w:hAnsi="Arial" w:cs="Arial"/>
          <w:sz w:val="24"/>
          <w:szCs w:val="24"/>
        </w:rPr>
        <w:t>template</w:t>
      </w:r>
      <w:r>
        <w:rPr>
          <w:rFonts w:ascii="Arial" w:hAnsi="Arial" w:cs="Arial"/>
          <w:sz w:val="24"/>
          <w:szCs w:val="24"/>
        </w:rPr>
        <w:t xml:space="preserve"> is</w:t>
      </w:r>
      <w:r w:rsidR="00A50977" w:rsidRPr="00855C6F">
        <w:rPr>
          <w:rFonts w:ascii="Arial" w:hAnsi="Arial" w:cs="Arial"/>
          <w:sz w:val="24"/>
          <w:szCs w:val="24"/>
        </w:rPr>
        <w:t xml:space="preserve"> included in </w:t>
      </w:r>
      <w:r w:rsidR="00A50977" w:rsidRPr="002643A0">
        <w:rPr>
          <w:rFonts w:ascii="Arial" w:hAnsi="Arial" w:cs="Arial"/>
          <w:sz w:val="24"/>
          <w:szCs w:val="24"/>
        </w:rPr>
        <w:t>this document</w:t>
      </w:r>
      <w:r w:rsidR="00A50977" w:rsidRPr="00855C6F">
        <w:rPr>
          <w:rFonts w:ascii="Arial" w:hAnsi="Arial" w:cs="Arial"/>
          <w:sz w:val="24"/>
          <w:szCs w:val="24"/>
        </w:rPr>
        <w:t xml:space="preserve"> and are pre-formatted to help you organize goals, objectives, tasks, and deliverables correctly. Applicants should complete their SOW using the template </w:t>
      </w:r>
      <w:r w:rsidR="00C72C99">
        <w:rPr>
          <w:rFonts w:ascii="Arial" w:hAnsi="Arial" w:cs="Arial"/>
          <w:sz w:val="24"/>
          <w:szCs w:val="24"/>
        </w:rPr>
        <w:t>and on</w:t>
      </w:r>
      <w:r w:rsidR="00A50977" w:rsidRPr="00855C6F">
        <w:rPr>
          <w:rFonts w:ascii="Arial" w:hAnsi="Arial" w:cs="Arial"/>
          <w:sz w:val="24"/>
          <w:szCs w:val="24"/>
        </w:rPr>
        <w:t>ce finalized, copy the completed SOW into the designated Scope of Work section of the application document. The multilevel list format used in the</w:t>
      </w:r>
      <w:r w:rsidR="009325A3">
        <w:rPr>
          <w:rFonts w:ascii="Arial" w:hAnsi="Arial" w:cs="Arial"/>
          <w:sz w:val="24"/>
          <w:szCs w:val="24"/>
        </w:rPr>
        <w:t xml:space="preserve"> examples and </w:t>
      </w:r>
      <w:r w:rsidR="00A50977" w:rsidRPr="00855C6F">
        <w:rPr>
          <w:rFonts w:ascii="Arial" w:hAnsi="Arial" w:cs="Arial"/>
          <w:sz w:val="24"/>
          <w:szCs w:val="24"/>
        </w:rPr>
        <w:t>template is the required structure for all SOWs.</w:t>
      </w:r>
    </w:p>
    <w:p w14:paraId="13F1E7BA" w14:textId="77777777" w:rsidR="00D50042" w:rsidRDefault="00D50042" w:rsidP="00EC1DD9">
      <w:pPr>
        <w:spacing w:after="0"/>
        <w:rPr>
          <w:rFonts w:ascii="Arial" w:hAnsi="Arial" w:cs="Arial"/>
          <w:sz w:val="24"/>
          <w:szCs w:val="24"/>
        </w:rPr>
      </w:pPr>
    </w:p>
    <w:p w14:paraId="5A8601B0" w14:textId="20729947" w:rsidR="00D50042" w:rsidRDefault="00D50042" w:rsidP="00EC1DD9">
      <w:pPr>
        <w:spacing w:after="0"/>
        <w:rPr>
          <w:rFonts w:ascii="Arial" w:hAnsi="Arial" w:cs="Arial"/>
          <w:sz w:val="24"/>
          <w:szCs w:val="24"/>
        </w:rPr>
      </w:pPr>
      <w:r w:rsidRPr="00D50042">
        <w:rPr>
          <w:rFonts w:ascii="Arial" w:hAnsi="Arial" w:cs="Arial"/>
          <w:sz w:val="24"/>
          <w:szCs w:val="24"/>
        </w:rPr>
        <w:t xml:space="preserve">Applicants are encouraged to reach out to the </w:t>
      </w:r>
      <w:hyperlink r:id="rId9" w:history="1">
        <w:r w:rsidRPr="00D50042">
          <w:rPr>
            <w:rStyle w:val="Hyperlink"/>
            <w:rFonts w:ascii="Arial" w:hAnsi="Arial" w:cs="Arial"/>
            <w:sz w:val="24"/>
            <w:szCs w:val="24"/>
          </w:rPr>
          <w:t>MSDI Theme Leads</w:t>
        </w:r>
      </w:hyperlink>
      <w:r w:rsidRPr="00D50042">
        <w:rPr>
          <w:rFonts w:ascii="Arial" w:hAnsi="Arial" w:cs="Arial"/>
          <w:sz w:val="24"/>
          <w:szCs w:val="24"/>
        </w:rPr>
        <w:t xml:space="preserve"> for technical questions</w:t>
      </w:r>
      <w:r w:rsidR="00157C01">
        <w:rPr>
          <w:rFonts w:ascii="Arial" w:hAnsi="Arial" w:cs="Arial"/>
          <w:sz w:val="24"/>
          <w:szCs w:val="24"/>
        </w:rPr>
        <w:t>,</w:t>
      </w:r>
      <w:r w:rsidR="00E7538C">
        <w:rPr>
          <w:rFonts w:ascii="Arial" w:hAnsi="Arial" w:cs="Arial"/>
          <w:sz w:val="24"/>
          <w:szCs w:val="24"/>
        </w:rPr>
        <w:t xml:space="preserve"> guidance</w:t>
      </w:r>
      <w:r w:rsidR="005B758F">
        <w:rPr>
          <w:rFonts w:ascii="Arial" w:hAnsi="Arial" w:cs="Arial"/>
          <w:sz w:val="24"/>
          <w:szCs w:val="24"/>
        </w:rPr>
        <w:t xml:space="preserve">, and examples for </w:t>
      </w:r>
      <w:r w:rsidR="00E7538C">
        <w:rPr>
          <w:rFonts w:ascii="Arial" w:hAnsi="Arial" w:cs="Arial"/>
          <w:sz w:val="24"/>
          <w:szCs w:val="24"/>
        </w:rPr>
        <w:t xml:space="preserve">completing </w:t>
      </w:r>
      <w:r w:rsidR="005B758F">
        <w:rPr>
          <w:rFonts w:ascii="Arial" w:hAnsi="Arial" w:cs="Arial"/>
          <w:sz w:val="24"/>
          <w:szCs w:val="24"/>
        </w:rPr>
        <w:t>the SOW.</w:t>
      </w:r>
    </w:p>
    <w:p w14:paraId="3412DC73" w14:textId="2C8AA99A" w:rsidR="00A50977" w:rsidRPr="002643A0" w:rsidRDefault="36D5B673" w:rsidP="00EC1DD9">
      <w:pPr>
        <w:pStyle w:val="Heading2"/>
        <w:spacing w:after="0"/>
        <w:rPr>
          <w:rFonts w:ascii="Arial" w:hAnsi="Arial" w:cs="Arial"/>
        </w:rPr>
      </w:pPr>
      <w:bookmarkStart w:id="1" w:name="_Toc64530012"/>
      <w:r w:rsidRPr="0BB066B7">
        <w:rPr>
          <w:rFonts w:ascii="Arial" w:hAnsi="Arial" w:cs="Arial"/>
        </w:rPr>
        <w:t>Step-by-step process for developing your S</w:t>
      </w:r>
      <w:r w:rsidR="005B758F">
        <w:rPr>
          <w:rFonts w:ascii="Arial" w:hAnsi="Arial" w:cs="Arial"/>
        </w:rPr>
        <w:t>cope of Work</w:t>
      </w:r>
      <w:bookmarkEnd w:id="1"/>
    </w:p>
    <w:p w14:paraId="5CAA9BC1" w14:textId="727465AA" w:rsidR="00A50977" w:rsidRDefault="00A50977" w:rsidP="00B77FB6">
      <w:pPr>
        <w:numPr>
          <w:ilvl w:val="0"/>
          <w:numId w:val="2"/>
        </w:numPr>
        <w:spacing w:after="0"/>
        <w:rPr>
          <w:rFonts w:ascii="Arial" w:hAnsi="Arial" w:cs="Arial"/>
          <w:sz w:val="24"/>
          <w:szCs w:val="24"/>
        </w:rPr>
      </w:pPr>
      <w:r w:rsidRPr="00B77FB6">
        <w:rPr>
          <w:rFonts w:ascii="Arial" w:hAnsi="Arial" w:cs="Arial"/>
          <w:sz w:val="24"/>
          <w:szCs w:val="24"/>
        </w:rPr>
        <w:t>Draft your goals and measurable objectives in the template.</w:t>
      </w:r>
    </w:p>
    <w:p w14:paraId="5527A0A2" w14:textId="4F2BFE53" w:rsidR="00B77FB6" w:rsidRPr="00D806D4" w:rsidRDefault="00D806D4" w:rsidP="00D806D4">
      <w:pPr>
        <w:spacing w:after="0"/>
        <w:ind w:left="1080"/>
        <w:rPr>
          <w:rFonts w:ascii="Arial" w:hAnsi="Arial" w:cs="Arial"/>
          <w:i/>
          <w:iCs/>
          <w:sz w:val="24"/>
          <w:szCs w:val="24"/>
        </w:rPr>
      </w:pPr>
      <w:r w:rsidRPr="00D806D4">
        <w:rPr>
          <w:rFonts w:ascii="Arial" w:hAnsi="Arial" w:cs="Arial"/>
          <w:i/>
          <w:iCs/>
          <w:sz w:val="24"/>
          <w:szCs w:val="24"/>
        </w:rPr>
        <w:t xml:space="preserve">* </w:t>
      </w:r>
      <w:r w:rsidR="00B77FB6" w:rsidRPr="00D806D4">
        <w:rPr>
          <w:rFonts w:ascii="Arial" w:hAnsi="Arial" w:cs="Arial"/>
          <w:i/>
          <w:iCs/>
          <w:sz w:val="24"/>
          <w:szCs w:val="24"/>
        </w:rPr>
        <w:t xml:space="preserve">If necessary, contact the appropriate </w:t>
      </w:r>
      <w:hyperlink r:id="rId10" w:history="1"/>
      <w:r w:rsidR="00B77FB6" w:rsidRPr="00D806D4">
        <w:rPr>
          <w:rFonts w:ascii="Arial" w:hAnsi="Arial" w:cs="Arial"/>
          <w:i/>
          <w:iCs/>
          <w:sz w:val="24"/>
          <w:szCs w:val="24"/>
        </w:rPr>
        <w:t xml:space="preserve"> </w:t>
      </w:r>
      <w:hyperlink r:id="rId11" w:history="1">
        <w:r w:rsidR="00B77FB6" w:rsidRPr="00D806D4">
          <w:rPr>
            <w:rStyle w:val="Hyperlink"/>
            <w:rFonts w:ascii="Arial" w:hAnsi="Arial" w:cs="Arial"/>
            <w:i/>
            <w:iCs/>
            <w:sz w:val="24"/>
            <w:szCs w:val="24"/>
          </w:rPr>
          <w:t>MSDI Theme Lead</w:t>
        </w:r>
      </w:hyperlink>
      <w:r w:rsidR="00B77FB6" w:rsidRPr="00D806D4">
        <w:rPr>
          <w:rFonts w:ascii="Arial" w:hAnsi="Arial" w:cs="Arial"/>
          <w:i/>
          <w:iCs/>
          <w:sz w:val="24"/>
          <w:szCs w:val="24"/>
        </w:rPr>
        <w:t xml:space="preserve"> for guidance.</w:t>
      </w:r>
    </w:p>
    <w:p w14:paraId="182620B8" w14:textId="77777777" w:rsidR="00A50977" w:rsidRPr="00855C6F" w:rsidRDefault="00A50977" w:rsidP="00EC1DD9">
      <w:pPr>
        <w:numPr>
          <w:ilvl w:val="0"/>
          <w:numId w:val="2"/>
        </w:numPr>
        <w:spacing w:after="0"/>
        <w:rPr>
          <w:rFonts w:ascii="Arial" w:hAnsi="Arial" w:cs="Arial"/>
          <w:sz w:val="24"/>
          <w:szCs w:val="24"/>
        </w:rPr>
      </w:pPr>
      <w:r w:rsidRPr="00855C6F">
        <w:rPr>
          <w:rFonts w:ascii="Arial" w:hAnsi="Arial" w:cs="Arial"/>
          <w:sz w:val="24"/>
          <w:szCs w:val="24"/>
        </w:rPr>
        <w:t>Add tasks under each objective in chronological order, ensuring each task includes a clear description and a completion date.</w:t>
      </w:r>
    </w:p>
    <w:p w14:paraId="09C1F203" w14:textId="77777777" w:rsidR="00A50977" w:rsidRPr="00855C6F" w:rsidRDefault="00A50977" w:rsidP="00EC1DD9">
      <w:pPr>
        <w:numPr>
          <w:ilvl w:val="0"/>
          <w:numId w:val="2"/>
        </w:numPr>
        <w:spacing w:after="0"/>
        <w:rPr>
          <w:rFonts w:ascii="Arial" w:hAnsi="Arial" w:cs="Arial"/>
          <w:sz w:val="24"/>
          <w:szCs w:val="24"/>
        </w:rPr>
      </w:pPr>
      <w:r w:rsidRPr="00855C6F">
        <w:rPr>
          <w:rFonts w:ascii="Arial" w:hAnsi="Arial" w:cs="Arial"/>
          <w:sz w:val="24"/>
          <w:szCs w:val="24"/>
        </w:rPr>
        <w:t>Add separate tasks for each equipment purchase, including justification for how each purchase supports your goals and objectives.</w:t>
      </w:r>
    </w:p>
    <w:p w14:paraId="706E1549" w14:textId="77777777" w:rsidR="00A50977" w:rsidRPr="00855C6F" w:rsidRDefault="00A50977" w:rsidP="00EC1DD9">
      <w:pPr>
        <w:numPr>
          <w:ilvl w:val="0"/>
          <w:numId w:val="2"/>
        </w:numPr>
        <w:spacing w:after="0"/>
        <w:rPr>
          <w:rFonts w:ascii="Arial" w:hAnsi="Arial" w:cs="Arial"/>
          <w:sz w:val="24"/>
          <w:szCs w:val="24"/>
        </w:rPr>
      </w:pPr>
      <w:r w:rsidRPr="00855C6F">
        <w:rPr>
          <w:rFonts w:ascii="Arial" w:hAnsi="Arial" w:cs="Arial"/>
          <w:sz w:val="24"/>
          <w:szCs w:val="24"/>
        </w:rPr>
        <w:t>List all deliverables and verify that each major task leads to at least one deliverable.</w:t>
      </w:r>
    </w:p>
    <w:p w14:paraId="32FDAAE9" w14:textId="77777777" w:rsidR="00A50977" w:rsidRPr="00855C6F" w:rsidRDefault="00A50977" w:rsidP="00EC1DD9">
      <w:pPr>
        <w:numPr>
          <w:ilvl w:val="0"/>
          <w:numId w:val="2"/>
        </w:numPr>
        <w:spacing w:after="0"/>
        <w:rPr>
          <w:rFonts w:ascii="Arial" w:hAnsi="Arial" w:cs="Arial"/>
          <w:sz w:val="24"/>
          <w:szCs w:val="24"/>
        </w:rPr>
      </w:pPr>
      <w:r w:rsidRPr="00855C6F">
        <w:rPr>
          <w:rFonts w:ascii="Arial" w:hAnsi="Arial" w:cs="Arial"/>
          <w:sz w:val="24"/>
          <w:szCs w:val="24"/>
        </w:rPr>
        <w:t>Review the completed SOW using the checklist below, then copy it into the Scope of Work section of the application document.</w:t>
      </w:r>
    </w:p>
    <w:p w14:paraId="2E99867F" w14:textId="77777777" w:rsidR="00A50977" w:rsidRPr="002643A0" w:rsidRDefault="36D5B673" w:rsidP="00EC1DD9">
      <w:pPr>
        <w:pStyle w:val="Heading2"/>
        <w:spacing w:after="0"/>
        <w:rPr>
          <w:rFonts w:ascii="Arial" w:hAnsi="Arial" w:cs="Arial"/>
        </w:rPr>
      </w:pPr>
      <w:bookmarkStart w:id="2" w:name="_Toc654119964"/>
      <w:r w:rsidRPr="0BB066B7">
        <w:rPr>
          <w:rFonts w:ascii="Arial" w:hAnsi="Arial" w:cs="Arial"/>
        </w:rPr>
        <w:t>Defining Goals and Objectives</w:t>
      </w:r>
      <w:bookmarkEnd w:id="2"/>
    </w:p>
    <w:p w14:paraId="52C97AD8" w14:textId="77777777" w:rsidR="00A50977" w:rsidRPr="00855C6F" w:rsidRDefault="00A50977" w:rsidP="00EC1DD9">
      <w:pPr>
        <w:spacing w:after="0"/>
        <w:rPr>
          <w:rFonts w:ascii="Arial" w:hAnsi="Arial" w:cs="Arial"/>
          <w:sz w:val="24"/>
          <w:szCs w:val="24"/>
        </w:rPr>
      </w:pPr>
      <w:r w:rsidRPr="00855C6F">
        <w:rPr>
          <w:rFonts w:ascii="Arial" w:hAnsi="Arial" w:cs="Arial"/>
          <w:sz w:val="24"/>
          <w:szCs w:val="24"/>
        </w:rPr>
        <w:t>Goals and objectives explain what the project intends to achieve and how success will be measured.</w:t>
      </w:r>
    </w:p>
    <w:p w14:paraId="167A9FF7" w14:textId="77777777" w:rsidR="00A50977" w:rsidRPr="00EC1DD9" w:rsidRDefault="00A50977" w:rsidP="00EC1DD9">
      <w:pPr>
        <w:pStyle w:val="ListParagraph"/>
        <w:numPr>
          <w:ilvl w:val="0"/>
          <w:numId w:val="18"/>
        </w:numPr>
        <w:spacing w:after="0"/>
        <w:rPr>
          <w:rFonts w:ascii="Arial" w:hAnsi="Arial" w:cs="Arial"/>
          <w:sz w:val="24"/>
          <w:szCs w:val="24"/>
        </w:rPr>
      </w:pPr>
      <w:r w:rsidRPr="00EC1DD9">
        <w:rPr>
          <w:rFonts w:ascii="Arial" w:hAnsi="Arial" w:cs="Arial"/>
          <w:sz w:val="24"/>
          <w:szCs w:val="24"/>
        </w:rPr>
        <w:t>Goals are broad, high-level statements that describe the overall purpose or long-term impact of the project.</w:t>
      </w:r>
    </w:p>
    <w:p w14:paraId="795784FE" w14:textId="77777777" w:rsidR="00A50977" w:rsidRPr="00EC1DD9" w:rsidRDefault="00A50977" w:rsidP="00EC1DD9">
      <w:pPr>
        <w:pStyle w:val="ListParagraph"/>
        <w:numPr>
          <w:ilvl w:val="0"/>
          <w:numId w:val="18"/>
        </w:numPr>
        <w:spacing w:after="0"/>
        <w:rPr>
          <w:rFonts w:ascii="Arial" w:hAnsi="Arial" w:cs="Arial"/>
          <w:sz w:val="24"/>
          <w:szCs w:val="24"/>
        </w:rPr>
      </w:pPr>
      <w:r w:rsidRPr="00EC1DD9">
        <w:rPr>
          <w:rFonts w:ascii="Arial" w:hAnsi="Arial" w:cs="Arial"/>
          <w:sz w:val="24"/>
          <w:szCs w:val="24"/>
        </w:rPr>
        <w:t>Objectives are specific, measurable outcomes that support each goal and state what will be achieved and by when.</w:t>
      </w:r>
    </w:p>
    <w:p w14:paraId="2D96024E" w14:textId="77777777" w:rsidR="00A50977" w:rsidRDefault="00A50977" w:rsidP="00EC1DD9">
      <w:pPr>
        <w:spacing w:after="0"/>
        <w:rPr>
          <w:rFonts w:ascii="Arial" w:hAnsi="Arial" w:cs="Arial"/>
          <w:sz w:val="24"/>
          <w:szCs w:val="24"/>
        </w:rPr>
      </w:pPr>
      <w:r w:rsidRPr="00855C6F">
        <w:rPr>
          <w:rFonts w:ascii="Arial" w:hAnsi="Arial" w:cs="Arial"/>
          <w:sz w:val="24"/>
          <w:szCs w:val="24"/>
        </w:rPr>
        <w:t>Each project should have one or more clearly stated goals, and every goal must have at least one measurable objective. Each objective should describe a concrete outcome and the timeframe in which that outcome will be achieved.</w:t>
      </w:r>
    </w:p>
    <w:p w14:paraId="6E07CBDD" w14:textId="77777777" w:rsidR="00EC1DD9" w:rsidRPr="00855C6F" w:rsidRDefault="00EC1DD9" w:rsidP="00EC1DD9">
      <w:pPr>
        <w:spacing w:after="0"/>
        <w:rPr>
          <w:rFonts w:ascii="Arial" w:hAnsi="Arial" w:cs="Arial"/>
          <w:sz w:val="24"/>
          <w:szCs w:val="24"/>
        </w:rPr>
      </w:pPr>
    </w:p>
    <w:p w14:paraId="6EE331E4" w14:textId="77777777" w:rsidR="00A50977" w:rsidRPr="00855C6F" w:rsidRDefault="00A50977" w:rsidP="00EC1DD9">
      <w:pPr>
        <w:spacing w:after="0"/>
        <w:rPr>
          <w:rFonts w:ascii="Arial" w:hAnsi="Arial" w:cs="Arial"/>
          <w:sz w:val="24"/>
          <w:szCs w:val="24"/>
        </w:rPr>
      </w:pPr>
      <w:r w:rsidRPr="00855C6F">
        <w:rPr>
          <w:rFonts w:ascii="Arial" w:hAnsi="Arial" w:cs="Arial"/>
          <w:sz w:val="24"/>
          <w:szCs w:val="24"/>
        </w:rPr>
        <w:t>A helpful pattern for writing objectives is:</w:t>
      </w:r>
    </w:p>
    <w:p w14:paraId="1CFDE394" w14:textId="77777777" w:rsidR="00A50977" w:rsidRPr="00EC1DD9" w:rsidRDefault="00A50977" w:rsidP="00EC1DD9">
      <w:pPr>
        <w:pStyle w:val="ListParagraph"/>
        <w:numPr>
          <w:ilvl w:val="0"/>
          <w:numId w:val="19"/>
        </w:numPr>
        <w:spacing w:after="0"/>
        <w:rPr>
          <w:rFonts w:ascii="Arial" w:hAnsi="Arial" w:cs="Arial"/>
          <w:sz w:val="24"/>
          <w:szCs w:val="24"/>
        </w:rPr>
      </w:pPr>
      <w:r w:rsidRPr="00EC1DD9">
        <w:rPr>
          <w:rFonts w:ascii="Arial" w:hAnsi="Arial" w:cs="Arial"/>
          <w:sz w:val="24"/>
          <w:szCs w:val="24"/>
        </w:rPr>
        <w:t>“By [date], [who] will [do what] to produce [specific result].”</w:t>
      </w:r>
    </w:p>
    <w:p w14:paraId="53106008" w14:textId="77777777" w:rsidR="00A50977" w:rsidRPr="00855C6F" w:rsidRDefault="00A50977" w:rsidP="00EC1DD9">
      <w:pPr>
        <w:spacing w:after="0"/>
        <w:rPr>
          <w:rFonts w:ascii="Arial" w:hAnsi="Arial" w:cs="Arial"/>
          <w:sz w:val="24"/>
          <w:szCs w:val="24"/>
        </w:rPr>
      </w:pPr>
      <w:r w:rsidRPr="00855C6F">
        <w:rPr>
          <w:rFonts w:ascii="Arial" w:hAnsi="Arial" w:cs="Arial"/>
          <w:sz w:val="24"/>
          <w:szCs w:val="24"/>
        </w:rPr>
        <w:t>For example: “By June 30, 2026, the County GIS Office will complete address point corrections in all incorporated areas to meet NG9</w:t>
      </w:r>
      <w:r w:rsidRPr="00855C6F">
        <w:rPr>
          <w:rFonts w:ascii="Arial" w:hAnsi="Arial" w:cs="Arial"/>
          <w:sz w:val="24"/>
          <w:szCs w:val="24"/>
        </w:rPr>
        <w:noBreakHyphen/>
        <w:t>1</w:t>
      </w:r>
      <w:r w:rsidRPr="00855C6F">
        <w:rPr>
          <w:rFonts w:ascii="Arial" w:hAnsi="Arial" w:cs="Arial"/>
          <w:sz w:val="24"/>
          <w:szCs w:val="24"/>
        </w:rPr>
        <w:noBreakHyphen/>
        <w:t>1 accuracy requirements.”</w:t>
      </w:r>
    </w:p>
    <w:p w14:paraId="364106BF" w14:textId="77777777" w:rsidR="00A50977" w:rsidRPr="002643A0" w:rsidRDefault="36D5B673" w:rsidP="00EC1DD9">
      <w:pPr>
        <w:pStyle w:val="Heading2"/>
        <w:spacing w:after="0"/>
        <w:rPr>
          <w:rFonts w:ascii="Arial" w:hAnsi="Arial" w:cs="Arial"/>
        </w:rPr>
      </w:pPr>
      <w:bookmarkStart w:id="3" w:name="_Toc1718337519"/>
      <w:r w:rsidRPr="0BB066B7">
        <w:rPr>
          <w:rFonts w:ascii="Arial" w:hAnsi="Arial" w:cs="Arial"/>
        </w:rPr>
        <w:t>Describing Tasks</w:t>
      </w:r>
      <w:bookmarkEnd w:id="3"/>
    </w:p>
    <w:p w14:paraId="77ACA02E" w14:textId="77777777" w:rsidR="00A50977" w:rsidRPr="00855C6F" w:rsidRDefault="00A50977" w:rsidP="00EC1DD9">
      <w:pPr>
        <w:spacing w:after="0"/>
        <w:rPr>
          <w:rFonts w:ascii="Arial" w:hAnsi="Arial" w:cs="Arial"/>
          <w:sz w:val="24"/>
          <w:szCs w:val="24"/>
        </w:rPr>
      </w:pPr>
      <w:r w:rsidRPr="00855C6F">
        <w:rPr>
          <w:rFonts w:ascii="Arial" w:hAnsi="Arial" w:cs="Arial"/>
          <w:sz w:val="24"/>
          <w:szCs w:val="24"/>
        </w:rPr>
        <w:t>Tasks explain what work will be done to accomplish each objective.</w:t>
      </w:r>
    </w:p>
    <w:p w14:paraId="3489F9E6" w14:textId="77777777" w:rsidR="00A50977" w:rsidRPr="00855C6F" w:rsidRDefault="00A50977" w:rsidP="00EC1DD9">
      <w:pPr>
        <w:numPr>
          <w:ilvl w:val="0"/>
          <w:numId w:val="6"/>
        </w:numPr>
        <w:spacing w:after="0"/>
        <w:rPr>
          <w:rFonts w:ascii="Arial" w:hAnsi="Arial" w:cs="Arial"/>
          <w:sz w:val="24"/>
          <w:szCs w:val="24"/>
        </w:rPr>
      </w:pPr>
      <w:r w:rsidRPr="00855C6F">
        <w:rPr>
          <w:rFonts w:ascii="Arial" w:hAnsi="Arial" w:cs="Arial"/>
          <w:sz w:val="24"/>
          <w:szCs w:val="24"/>
        </w:rPr>
        <w:t>List tasks in chronological order under the objective they support.</w:t>
      </w:r>
    </w:p>
    <w:p w14:paraId="2C44C9B1" w14:textId="77777777" w:rsidR="00A50977" w:rsidRPr="00855C6F" w:rsidRDefault="00A50977" w:rsidP="00EC1DD9">
      <w:pPr>
        <w:numPr>
          <w:ilvl w:val="0"/>
          <w:numId w:val="6"/>
        </w:numPr>
        <w:spacing w:after="0"/>
        <w:rPr>
          <w:rFonts w:ascii="Arial" w:hAnsi="Arial" w:cs="Arial"/>
          <w:sz w:val="24"/>
          <w:szCs w:val="24"/>
        </w:rPr>
      </w:pPr>
      <w:r w:rsidRPr="00855C6F">
        <w:rPr>
          <w:rFonts w:ascii="Arial" w:hAnsi="Arial" w:cs="Arial"/>
          <w:sz w:val="24"/>
          <w:szCs w:val="24"/>
        </w:rPr>
        <w:t>Describe each task in enough detail to show that the work is realistic, clearly understood, and directly tied to the objective.</w:t>
      </w:r>
    </w:p>
    <w:p w14:paraId="65FA5CAC" w14:textId="77777777" w:rsidR="00A50977" w:rsidRPr="00855C6F" w:rsidRDefault="00A50977" w:rsidP="00EC1DD9">
      <w:pPr>
        <w:numPr>
          <w:ilvl w:val="0"/>
          <w:numId w:val="6"/>
        </w:numPr>
        <w:spacing w:after="0"/>
        <w:rPr>
          <w:rFonts w:ascii="Arial" w:hAnsi="Arial" w:cs="Arial"/>
          <w:sz w:val="24"/>
          <w:szCs w:val="24"/>
        </w:rPr>
      </w:pPr>
      <w:r w:rsidRPr="00855C6F">
        <w:rPr>
          <w:rFonts w:ascii="Arial" w:hAnsi="Arial" w:cs="Arial"/>
          <w:sz w:val="24"/>
          <w:szCs w:val="24"/>
        </w:rPr>
        <w:t>Make clear what specific result or product will show that the task is complete.</w:t>
      </w:r>
    </w:p>
    <w:p w14:paraId="5B331294" w14:textId="77777777" w:rsidR="00143B7C" w:rsidRDefault="00143B7C" w:rsidP="00EC1DD9">
      <w:pPr>
        <w:spacing w:after="0"/>
        <w:rPr>
          <w:rFonts w:ascii="Arial" w:hAnsi="Arial" w:cs="Arial"/>
          <w:sz w:val="24"/>
          <w:szCs w:val="24"/>
        </w:rPr>
      </w:pPr>
    </w:p>
    <w:p w14:paraId="50C2165D" w14:textId="5739B073" w:rsidR="00A50977" w:rsidRPr="00855C6F" w:rsidRDefault="00A50977" w:rsidP="00EC1DD9">
      <w:pPr>
        <w:spacing w:after="0"/>
        <w:rPr>
          <w:rFonts w:ascii="Arial" w:hAnsi="Arial" w:cs="Arial"/>
          <w:sz w:val="24"/>
          <w:szCs w:val="24"/>
        </w:rPr>
      </w:pPr>
      <w:r w:rsidRPr="00855C6F">
        <w:rPr>
          <w:rFonts w:ascii="Arial" w:hAnsi="Arial" w:cs="Arial"/>
          <w:sz w:val="24"/>
          <w:szCs w:val="24"/>
        </w:rPr>
        <w:t>When defining tasks, follow these requirements:</w:t>
      </w:r>
    </w:p>
    <w:p w14:paraId="40E0CC7F" w14:textId="77777777" w:rsidR="00A50977" w:rsidRPr="00855C6F" w:rsidRDefault="00A50977" w:rsidP="00EC1DD9">
      <w:pPr>
        <w:numPr>
          <w:ilvl w:val="0"/>
          <w:numId w:val="15"/>
        </w:numPr>
        <w:spacing w:after="0"/>
        <w:rPr>
          <w:rFonts w:ascii="Arial" w:hAnsi="Arial" w:cs="Arial"/>
          <w:sz w:val="24"/>
          <w:szCs w:val="24"/>
        </w:rPr>
      </w:pPr>
      <w:r w:rsidRPr="00855C6F">
        <w:rPr>
          <w:rFonts w:ascii="Arial" w:hAnsi="Arial" w:cs="Arial"/>
          <w:sz w:val="24"/>
          <w:szCs w:val="24"/>
        </w:rPr>
        <w:lastRenderedPageBreak/>
        <w:t>Every task must include a completion date.</w:t>
      </w:r>
    </w:p>
    <w:p w14:paraId="0B11EE65" w14:textId="77777777" w:rsidR="00A50977" w:rsidRPr="00855C6F" w:rsidRDefault="00A50977" w:rsidP="00EC1DD9">
      <w:pPr>
        <w:numPr>
          <w:ilvl w:val="0"/>
          <w:numId w:val="15"/>
        </w:numPr>
        <w:spacing w:after="0"/>
        <w:rPr>
          <w:rFonts w:ascii="Arial" w:hAnsi="Arial" w:cs="Arial"/>
          <w:sz w:val="24"/>
          <w:szCs w:val="24"/>
        </w:rPr>
      </w:pPr>
      <w:r w:rsidRPr="00855C6F">
        <w:rPr>
          <w:rFonts w:ascii="Arial" w:hAnsi="Arial" w:cs="Arial"/>
          <w:sz w:val="24"/>
          <w:szCs w:val="24"/>
        </w:rPr>
        <w:t>All work must be completed within the two-year grant period, although projects may finish sooner.</w:t>
      </w:r>
    </w:p>
    <w:p w14:paraId="49F34C64" w14:textId="77777777" w:rsidR="00A50977" w:rsidRPr="002643A0" w:rsidRDefault="00A50977" w:rsidP="00EC1DD9">
      <w:pPr>
        <w:numPr>
          <w:ilvl w:val="0"/>
          <w:numId w:val="15"/>
        </w:numPr>
        <w:spacing w:after="0"/>
        <w:rPr>
          <w:rFonts w:ascii="Arial" w:hAnsi="Arial" w:cs="Arial"/>
          <w:sz w:val="24"/>
          <w:szCs w:val="24"/>
        </w:rPr>
      </w:pPr>
      <w:r w:rsidRPr="00855C6F">
        <w:rPr>
          <w:rFonts w:ascii="Arial" w:hAnsi="Arial" w:cs="Arial"/>
          <w:sz w:val="24"/>
          <w:szCs w:val="24"/>
        </w:rPr>
        <w:t>All equipment purchases must be listed as separate tasks.</w:t>
      </w:r>
    </w:p>
    <w:p w14:paraId="414C3D05" w14:textId="7E448C1E" w:rsidR="00A50977" w:rsidRPr="002643A0" w:rsidRDefault="36D5B673" w:rsidP="00EC1DD9">
      <w:pPr>
        <w:pStyle w:val="Heading2"/>
        <w:spacing w:after="0"/>
        <w:rPr>
          <w:rFonts w:ascii="Arial" w:hAnsi="Arial" w:cs="Arial"/>
        </w:rPr>
      </w:pPr>
      <w:bookmarkStart w:id="4" w:name="_Toc1484765985"/>
      <w:r w:rsidRPr="0BB066B7">
        <w:rPr>
          <w:rFonts w:ascii="Arial" w:hAnsi="Arial" w:cs="Arial"/>
        </w:rPr>
        <w:t>Describing Deliverables</w:t>
      </w:r>
      <w:bookmarkEnd w:id="4"/>
    </w:p>
    <w:p w14:paraId="24CDB6F8" w14:textId="77777777" w:rsidR="00A50977" w:rsidRPr="00855C6F" w:rsidRDefault="00A50977" w:rsidP="00EC1DD9">
      <w:pPr>
        <w:spacing w:after="0"/>
        <w:rPr>
          <w:rFonts w:ascii="Arial" w:hAnsi="Arial" w:cs="Arial"/>
          <w:sz w:val="24"/>
          <w:szCs w:val="24"/>
        </w:rPr>
      </w:pPr>
      <w:r w:rsidRPr="00855C6F">
        <w:rPr>
          <w:rFonts w:ascii="Arial" w:hAnsi="Arial" w:cs="Arial"/>
          <w:sz w:val="24"/>
          <w:szCs w:val="24"/>
        </w:rPr>
        <w:t>Deliverables are the tangible products and outputs created by the project.</w:t>
      </w:r>
    </w:p>
    <w:p w14:paraId="02F10CE2" w14:textId="77777777" w:rsidR="00A50977" w:rsidRPr="00855C6F" w:rsidRDefault="00A50977" w:rsidP="00EC1DD9">
      <w:pPr>
        <w:spacing w:after="0"/>
        <w:rPr>
          <w:rFonts w:ascii="Arial" w:hAnsi="Arial" w:cs="Arial"/>
          <w:sz w:val="24"/>
          <w:szCs w:val="24"/>
        </w:rPr>
      </w:pPr>
      <w:r w:rsidRPr="00855C6F">
        <w:rPr>
          <w:rFonts w:ascii="Arial" w:hAnsi="Arial" w:cs="Arial"/>
          <w:sz w:val="24"/>
          <w:szCs w:val="24"/>
        </w:rPr>
        <w:t>Provide a complete list of all project deliverables, making sure they align directly with the tasks described under each goal and objective. Examples of deliverables include:</w:t>
      </w:r>
    </w:p>
    <w:p w14:paraId="7487E3D5" w14:textId="77777777" w:rsidR="00A50977" w:rsidRPr="00EC1DD9" w:rsidRDefault="00A50977" w:rsidP="00EC1DD9">
      <w:pPr>
        <w:pStyle w:val="ListParagraph"/>
        <w:numPr>
          <w:ilvl w:val="0"/>
          <w:numId w:val="16"/>
        </w:numPr>
        <w:spacing w:after="0"/>
        <w:rPr>
          <w:rFonts w:ascii="Arial" w:hAnsi="Arial" w:cs="Arial"/>
          <w:sz w:val="24"/>
          <w:szCs w:val="24"/>
        </w:rPr>
      </w:pPr>
      <w:r w:rsidRPr="00EC1DD9">
        <w:rPr>
          <w:rFonts w:ascii="Arial" w:hAnsi="Arial" w:cs="Arial"/>
          <w:sz w:val="24"/>
          <w:szCs w:val="24"/>
        </w:rPr>
        <w:t>Data sets or databases</w:t>
      </w:r>
    </w:p>
    <w:p w14:paraId="1C3C6941" w14:textId="77777777" w:rsidR="00A50977" w:rsidRPr="00EC1DD9" w:rsidRDefault="00A50977" w:rsidP="00EC1DD9">
      <w:pPr>
        <w:pStyle w:val="ListParagraph"/>
        <w:numPr>
          <w:ilvl w:val="0"/>
          <w:numId w:val="16"/>
        </w:numPr>
        <w:spacing w:after="0"/>
        <w:rPr>
          <w:rFonts w:ascii="Arial" w:hAnsi="Arial" w:cs="Arial"/>
          <w:sz w:val="24"/>
          <w:szCs w:val="24"/>
        </w:rPr>
      </w:pPr>
      <w:r w:rsidRPr="00EC1DD9">
        <w:rPr>
          <w:rFonts w:ascii="Arial" w:hAnsi="Arial" w:cs="Arial"/>
          <w:sz w:val="24"/>
          <w:szCs w:val="24"/>
        </w:rPr>
        <w:t>Scripts or code</w:t>
      </w:r>
    </w:p>
    <w:p w14:paraId="549EAB5E" w14:textId="77777777" w:rsidR="00A50977" w:rsidRPr="00EC1DD9" w:rsidRDefault="00A50977" w:rsidP="00EC1DD9">
      <w:pPr>
        <w:pStyle w:val="ListParagraph"/>
        <w:numPr>
          <w:ilvl w:val="0"/>
          <w:numId w:val="16"/>
        </w:numPr>
        <w:spacing w:after="0"/>
        <w:rPr>
          <w:rFonts w:ascii="Arial" w:hAnsi="Arial" w:cs="Arial"/>
          <w:sz w:val="24"/>
          <w:szCs w:val="24"/>
        </w:rPr>
      </w:pPr>
      <w:r w:rsidRPr="00EC1DD9">
        <w:rPr>
          <w:rFonts w:ascii="Arial" w:hAnsi="Arial" w:cs="Arial"/>
          <w:sz w:val="24"/>
          <w:szCs w:val="24"/>
        </w:rPr>
        <w:t>Maps or map services</w:t>
      </w:r>
    </w:p>
    <w:p w14:paraId="66211D4C" w14:textId="77777777" w:rsidR="00A50977" w:rsidRPr="00EC1DD9" w:rsidRDefault="00A50977" w:rsidP="00EC1DD9">
      <w:pPr>
        <w:pStyle w:val="ListParagraph"/>
        <w:numPr>
          <w:ilvl w:val="0"/>
          <w:numId w:val="16"/>
        </w:numPr>
        <w:spacing w:after="0"/>
        <w:rPr>
          <w:rFonts w:ascii="Arial" w:hAnsi="Arial" w:cs="Arial"/>
          <w:sz w:val="24"/>
          <w:szCs w:val="24"/>
        </w:rPr>
      </w:pPr>
      <w:r w:rsidRPr="00EC1DD9">
        <w:rPr>
          <w:rFonts w:ascii="Arial" w:hAnsi="Arial" w:cs="Arial"/>
          <w:sz w:val="24"/>
          <w:szCs w:val="24"/>
        </w:rPr>
        <w:t>Training materials and documentation</w:t>
      </w:r>
    </w:p>
    <w:p w14:paraId="1F6DD8E2" w14:textId="77777777" w:rsidR="00A50977" w:rsidRPr="00EC1DD9" w:rsidRDefault="00A50977" w:rsidP="00EC1DD9">
      <w:pPr>
        <w:pStyle w:val="ListParagraph"/>
        <w:numPr>
          <w:ilvl w:val="0"/>
          <w:numId w:val="16"/>
        </w:numPr>
        <w:spacing w:after="0"/>
        <w:rPr>
          <w:rFonts w:ascii="Arial" w:hAnsi="Arial" w:cs="Arial"/>
          <w:sz w:val="24"/>
          <w:szCs w:val="24"/>
        </w:rPr>
      </w:pPr>
      <w:r w:rsidRPr="00EC1DD9">
        <w:rPr>
          <w:rFonts w:ascii="Arial" w:hAnsi="Arial" w:cs="Arial"/>
          <w:sz w:val="24"/>
          <w:szCs w:val="24"/>
        </w:rPr>
        <w:t>Photographs or videos</w:t>
      </w:r>
    </w:p>
    <w:p w14:paraId="54261BA2" w14:textId="77777777" w:rsidR="00A50977" w:rsidRDefault="00A50977" w:rsidP="00EC1DD9">
      <w:pPr>
        <w:pStyle w:val="ListParagraph"/>
        <w:numPr>
          <w:ilvl w:val="0"/>
          <w:numId w:val="16"/>
        </w:numPr>
        <w:spacing w:after="0"/>
        <w:rPr>
          <w:rFonts w:ascii="Arial" w:hAnsi="Arial" w:cs="Arial"/>
          <w:sz w:val="24"/>
          <w:szCs w:val="24"/>
        </w:rPr>
      </w:pPr>
      <w:r w:rsidRPr="00EC1DD9">
        <w:rPr>
          <w:rFonts w:ascii="Arial" w:hAnsi="Arial" w:cs="Arial"/>
          <w:sz w:val="24"/>
          <w:szCs w:val="24"/>
        </w:rPr>
        <w:t>Written workflows or standard operating procedures</w:t>
      </w:r>
    </w:p>
    <w:p w14:paraId="6DC4DC85" w14:textId="77777777" w:rsidR="00EC1DD9" w:rsidRPr="00EC1DD9" w:rsidRDefault="00EC1DD9" w:rsidP="00201D32">
      <w:pPr>
        <w:pStyle w:val="ListParagraph"/>
        <w:spacing w:after="0"/>
        <w:rPr>
          <w:rFonts w:ascii="Arial" w:hAnsi="Arial" w:cs="Arial"/>
          <w:sz w:val="24"/>
          <w:szCs w:val="24"/>
        </w:rPr>
      </w:pPr>
    </w:p>
    <w:p w14:paraId="74036525" w14:textId="476D24C2" w:rsidR="00A50977" w:rsidRPr="00855C6F" w:rsidRDefault="00A50977" w:rsidP="00EC1DD9">
      <w:pPr>
        <w:spacing w:after="0"/>
        <w:rPr>
          <w:rFonts w:ascii="Arial" w:hAnsi="Arial" w:cs="Arial"/>
          <w:sz w:val="24"/>
          <w:szCs w:val="24"/>
        </w:rPr>
      </w:pPr>
      <w:r w:rsidRPr="00855C6F">
        <w:rPr>
          <w:rFonts w:ascii="Arial" w:hAnsi="Arial" w:cs="Arial"/>
          <w:sz w:val="24"/>
          <w:szCs w:val="24"/>
        </w:rPr>
        <w:t xml:space="preserve">For every major </w:t>
      </w:r>
      <w:r w:rsidR="002A7787">
        <w:rPr>
          <w:rFonts w:ascii="Arial" w:hAnsi="Arial" w:cs="Arial"/>
          <w:sz w:val="24"/>
          <w:szCs w:val="24"/>
        </w:rPr>
        <w:t>goal</w:t>
      </w:r>
      <w:r w:rsidRPr="00855C6F">
        <w:rPr>
          <w:rFonts w:ascii="Arial" w:hAnsi="Arial" w:cs="Arial"/>
          <w:sz w:val="24"/>
          <w:szCs w:val="24"/>
        </w:rPr>
        <w:t>, applicants should be able to point to at least one deliverable that demonstrates the task has been completed. The SOW should make it clear how each deliverable results from specific tasks and supports the project’s goals and objectives.</w:t>
      </w:r>
    </w:p>
    <w:p w14:paraId="15C67EE8" w14:textId="77777777" w:rsidR="00A50977" w:rsidRPr="002643A0" w:rsidRDefault="36D5B673" w:rsidP="00EC1DD9">
      <w:pPr>
        <w:pStyle w:val="Heading2"/>
        <w:spacing w:after="0"/>
        <w:rPr>
          <w:rFonts w:ascii="Arial" w:hAnsi="Arial" w:cs="Arial"/>
        </w:rPr>
      </w:pPr>
      <w:bookmarkStart w:id="5" w:name="_Toc665996807"/>
      <w:r w:rsidRPr="0BB066B7">
        <w:rPr>
          <w:rFonts w:ascii="Arial" w:hAnsi="Arial" w:cs="Arial"/>
        </w:rPr>
        <w:t>Additional requirements for equipment purchases</w:t>
      </w:r>
      <w:bookmarkEnd w:id="5"/>
    </w:p>
    <w:p w14:paraId="7AFF574E" w14:textId="77777777" w:rsidR="00A50977" w:rsidRPr="00855C6F" w:rsidRDefault="00A50977" w:rsidP="00EC1DD9">
      <w:pPr>
        <w:spacing w:after="0"/>
        <w:rPr>
          <w:rFonts w:ascii="Arial" w:hAnsi="Arial" w:cs="Arial"/>
          <w:sz w:val="24"/>
          <w:szCs w:val="24"/>
        </w:rPr>
      </w:pPr>
      <w:r w:rsidRPr="00855C6F">
        <w:rPr>
          <w:rFonts w:ascii="Arial" w:hAnsi="Arial" w:cs="Arial"/>
          <w:sz w:val="24"/>
          <w:szCs w:val="24"/>
        </w:rPr>
        <w:t>Each equipment purchase must:</w:t>
      </w:r>
    </w:p>
    <w:p w14:paraId="30C5410D" w14:textId="77777777" w:rsidR="00A50977" w:rsidRPr="00EC1DD9" w:rsidRDefault="00A50977" w:rsidP="00EC1DD9">
      <w:pPr>
        <w:pStyle w:val="ListParagraph"/>
        <w:numPr>
          <w:ilvl w:val="0"/>
          <w:numId w:val="17"/>
        </w:numPr>
        <w:spacing w:after="0"/>
        <w:rPr>
          <w:rFonts w:ascii="Arial" w:hAnsi="Arial" w:cs="Arial"/>
          <w:sz w:val="24"/>
          <w:szCs w:val="24"/>
        </w:rPr>
      </w:pPr>
      <w:r w:rsidRPr="00EC1DD9">
        <w:rPr>
          <w:rFonts w:ascii="Arial" w:hAnsi="Arial" w:cs="Arial"/>
          <w:sz w:val="24"/>
          <w:szCs w:val="24"/>
        </w:rPr>
        <w:t>Be listed as its own task in the SOW.</w:t>
      </w:r>
    </w:p>
    <w:p w14:paraId="1A5D50FD" w14:textId="77777777" w:rsidR="00A50977" w:rsidRPr="00EC1DD9" w:rsidRDefault="00A50977" w:rsidP="00EC1DD9">
      <w:pPr>
        <w:pStyle w:val="ListParagraph"/>
        <w:numPr>
          <w:ilvl w:val="0"/>
          <w:numId w:val="17"/>
        </w:numPr>
        <w:spacing w:after="0"/>
        <w:rPr>
          <w:rFonts w:ascii="Arial" w:hAnsi="Arial" w:cs="Arial"/>
          <w:sz w:val="24"/>
          <w:szCs w:val="24"/>
        </w:rPr>
      </w:pPr>
      <w:r w:rsidRPr="00EC1DD9">
        <w:rPr>
          <w:rFonts w:ascii="Arial" w:hAnsi="Arial" w:cs="Arial"/>
          <w:sz w:val="24"/>
          <w:szCs w:val="24"/>
        </w:rPr>
        <w:t>Be clearly described (what is being purchased and how it will be used).</w:t>
      </w:r>
    </w:p>
    <w:p w14:paraId="08F8B568" w14:textId="77777777" w:rsidR="00A50977" w:rsidRPr="00EC1DD9" w:rsidRDefault="00A50977" w:rsidP="00EC1DD9">
      <w:pPr>
        <w:pStyle w:val="ListParagraph"/>
        <w:numPr>
          <w:ilvl w:val="0"/>
          <w:numId w:val="17"/>
        </w:numPr>
        <w:spacing w:after="0"/>
        <w:rPr>
          <w:rFonts w:ascii="Arial" w:hAnsi="Arial" w:cs="Arial"/>
          <w:sz w:val="24"/>
          <w:szCs w:val="24"/>
        </w:rPr>
      </w:pPr>
      <w:r w:rsidRPr="00EC1DD9">
        <w:rPr>
          <w:rFonts w:ascii="Arial" w:hAnsi="Arial" w:cs="Arial"/>
          <w:sz w:val="24"/>
          <w:szCs w:val="24"/>
        </w:rPr>
        <w:t>Include specific justification showing how the purchase will help achieve the project’s goals and objectives.</w:t>
      </w:r>
    </w:p>
    <w:p w14:paraId="0284DC36" w14:textId="77777777" w:rsidR="00EC1DD9" w:rsidRDefault="00EC1DD9" w:rsidP="00EC1DD9">
      <w:pPr>
        <w:spacing w:after="0"/>
        <w:rPr>
          <w:rFonts w:ascii="Arial" w:hAnsi="Arial" w:cs="Arial"/>
          <w:sz w:val="24"/>
          <w:szCs w:val="24"/>
        </w:rPr>
      </w:pPr>
    </w:p>
    <w:p w14:paraId="485412CC" w14:textId="344CD49A" w:rsidR="00A50977" w:rsidRPr="00855C6F" w:rsidRDefault="00A50977" w:rsidP="00EC1DD9">
      <w:pPr>
        <w:spacing w:after="0"/>
        <w:rPr>
          <w:rFonts w:ascii="Arial" w:hAnsi="Arial" w:cs="Arial"/>
          <w:sz w:val="24"/>
          <w:szCs w:val="24"/>
        </w:rPr>
      </w:pPr>
      <w:r w:rsidRPr="00855C6F">
        <w:rPr>
          <w:rFonts w:ascii="Arial" w:hAnsi="Arial" w:cs="Arial"/>
          <w:sz w:val="24"/>
          <w:szCs w:val="24"/>
        </w:rPr>
        <w:t>Example task description:</w:t>
      </w:r>
      <w:r w:rsidRPr="00855C6F">
        <w:rPr>
          <w:rFonts w:ascii="Arial" w:hAnsi="Arial" w:cs="Arial"/>
          <w:sz w:val="24"/>
          <w:szCs w:val="24"/>
        </w:rPr>
        <w:br/>
        <w:t>“Purchase GPS receiver to support field data collection for new address points; this equipment will enable collection of accurate locations needed to meet NG9</w:t>
      </w:r>
      <w:r w:rsidRPr="00855C6F">
        <w:rPr>
          <w:rFonts w:ascii="Arial" w:hAnsi="Arial" w:cs="Arial"/>
          <w:sz w:val="24"/>
          <w:szCs w:val="24"/>
        </w:rPr>
        <w:noBreakHyphen/>
        <w:t>1</w:t>
      </w:r>
      <w:r w:rsidRPr="00855C6F">
        <w:rPr>
          <w:rFonts w:ascii="Arial" w:hAnsi="Arial" w:cs="Arial"/>
          <w:sz w:val="24"/>
          <w:szCs w:val="24"/>
        </w:rPr>
        <w:noBreakHyphen/>
        <w:t>1 and MSDI standards.”</w:t>
      </w:r>
    </w:p>
    <w:p w14:paraId="3977A82F" w14:textId="77777777" w:rsidR="00EC1DD9" w:rsidRDefault="00EC1DD9" w:rsidP="00EC1DD9">
      <w:pPr>
        <w:spacing w:after="0"/>
        <w:rPr>
          <w:rFonts w:ascii="Arial" w:hAnsi="Arial" w:cs="Arial"/>
          <w:sz w:val="24"/>
          <w:szCs w:val="24"/>
        </w:rPr>
      </w:pPr>
    </w:p>
    <w:p w14:paraId="595CF4BF" w14:textId="5145A84E" w:rsidR="00A50977" w:rsidRPr="002643A0" w:rsidRDefault="00BC302C" w:rsidP="00EC1DD9">
      <w:pPr>
        <w:spacing w:after="0"/>
        <w:rPr>
          <w:rFonts w:ascii="Arial" w:hAnsi="Arial" w:cs="Arial"/>
          <w:sz w:val="24"/>
          <w:szCs w:val="24"/>
        </w:rPr>
      </w:pPr>
      <w:r>
        <w:rPr>
          <w:rFonts w:ascii="Arial" w:hAnsi="Arial" w:cs="Arial"/>
          <w:sz w:val="24"/>
          <w:szCs w:val="24"/>
        </w:rPr>
        <w:t xml:space="preserve">Note: </w:t>
      </w:r>
      <w:r w:rsidR="00A50977" w:rsidRPr="0BB066B7">
        <w:rPr>
          <w:rFonts w:ascii="Arial" w:hAnsi="Arial" w:cs="Arial"/>
          <w:sz w:val="24"/>
          <w:szCs w:val="24"/>
        </w:rPr>
        <w:t>All equipment purchases must comply with section 90</w:t>
      </w:r>
      <w:r w:rsidR="19A42CFB" w:rsidRPr="0BB066B7">
        <w:rPr>
          <w:rFonts w:ascii="Arial" w:hAnsi="Arial" w:cs="Arial"/>
          <w:sz w:val="24"/>
          <w:szCs w:val="24"/>
        </w:rPr>
        <w:t>-</w:t>
      </w:r>
      <w:r w:rsidR="00A50977" w:rsidRPr="0BB066B7">
        <w:rPr>
          <w:rFonts w:ascii="Arial" w:hAnsi="Arial" w:cs="Arial"/>
          <w:sz w:val="24"/>
          <w:szCs w:val="24"/>
        </w:rPr>
        <w:t>1</w:t>
      </w:r>
      <w:r w:rsidR="4F12B7D9" w:rsidRPr="0BB066B7">
        <w:rPr>
          <w:rFonts w:ascii="Arial" w:hAnsi="Arial" w:cs="Arial"/>
          <w:sz w:val="24"/>
          <w:szCs w:val="24"/>
        </w:rPr>
        <w:t>-</w:t>
      </w:r>
      <w:r w:rsidR="00A50977" w:rsidRPr="0BB066B7">
        <w:rPr>
          <w:rFonts w:ascii="Arial" w:hAnsi="Arial" w:cs="Arial"/>
          <w:sz w:val="24"/>
          <w:szCs w:val="24"/>
        </w:rPr>
        <w:t>411(1), MCA, which limits use of funds to purposes such as purchasing technology that assists in collecting, maintaining, or disseminating geographic information systems, geospatial information, or geospatial technologies.</w:t>
      </w:r>
    </w:p>
    <w:p w14:paraId="5E261FFF" w14:textId="77777777" w:rsidR="00A50977" w:rsidRPr="002643A0" w:rsidRDefault="36D5B673" w:rsidP="00EC1DD9">
      <w:pPr>
        <w:pStyle w:val="Heading2"/>
        <w:spacing w:after="0"/>
        <w:rPr>
          <w:rFonts w:ascii="Arial" w:hAnsi="Arial" w:cs="Arial"/>
        </w:rPr>
      </w:pPr>
      <w:bookmarkStart w:id="6" w:name="_Toc604465594"/>
      <w:r w:rsidRPr="0BB066B7">
        <w:rPr>
          <w:rFonts w:ascii="Arial" w:hAnsi="Arial" w:cs="Arial"/>
        </w:rPr>
        <w:t>Quick SOW checklist</w:t>
      </w:r>
      <w:bookmarkEnd w:id="6"/>
    </w:p>
    <w:p w14:paraId="77A666F4" w14:textId="77777777" w:rsidR="00A50977" w:rsidRPr="00855C6F" w:rsidRDefault="00A50977" w:rsidP="00EC1DD9">
      <w:pPr>
        <w:spacing w:after="0"/>
        <w:rPr>
          <w:rFonts w:ascii="Arial" w:hAnsi="Arial" w:cs="Arial"/>
          <w:sz w:val="24"/>
          <w:szCs w:val="24"/>
        </w:rPr>
      </w:pPr>
      <w:r w:rsidRPr="00855C6F">
        <w:rPr>
          <w:rFonts w:ascii="Arial" w:hAnsi="Arial" w:cs="Arial"/>
          <w:sz w:val="24"/>
          <w:szCs w:val="24"/>
        </w:rPr>
        <w:t>Before submitting, confirm that your SOW includes:</w:t>
      </w:r>
    </w:p>
    <w:p w14:paraId="45C89F5E" w14:textId="77777777" w:rsidR="00A50977" w:rsidRPr="00855C6F" w:rsidRDefault="00A50977" w:rsidP="00EC1DD9">
      <w:pPr>
        <w:numPr>
          <w:ilvl w:val="0"/>
          <w:numId w:val="3"/>
        </w:numPr>
        <w:spacing w:after="0"/>
        <w:rPr>
          <w:rFonts w:ascii="Arial" w:hAnsi="Arial" w:cs="Arial"/>
          <w:sz w:val="24"/>
          <w:szCs w:val="24"/>
        </w:rPr>
      </w:pPr>
      <w:r w:rsidRPr="00855C6F">
        <w:rPr>
          <w:rFonts w:ascii="Arial" w:hAnsi="Arial" w:cs="Arial"/>
          <w:sz w:val="24"/>
          <w:szCs w:val="24"/>
        </w:rPr>
        <w:t>At least one broad project goal.</w:t>
      </w:r>
    </w:p>
    <w:p w14:paraId="3C96B563" w14:textId="77777777" w:rsidR="00A50977" w:rsidRPr="00855C6F" w:rsidRDefault="00A50977" w:rsidP="00EC1DD9">
      <w:pPr>
        <w:numPr>
          <w:ilvl w:val="0"/>
          <w:numId w:val="3"/>
        </w:numPr>
        <w:spacing w:after="0"/>
        <w:rPr>
          <w:rFonts w:ascii="Arial" w:hAnsi="Arial" w:cs="Arial"/>
          <w:sz w:val="24"/>
          <w:szCs w:val="24"/>
        </w:rPr>
      </w:pPr>
      <w:r w:rsidRPr="00855C6F">
        <w:rPr>
          <w:rFonts w:ascii="Arial" w:hAnsi="Arial" w:cs="Arial"/>
          <w:sz w:val="24"/>
          <w:szCs w:val="24"/>
        </w:rPr>
        <w:t>At least one measurable objective for each goal.</w:t>
      </w:r>
    </w:p>
    <w:p w14:paraId="7CB96171" w14:textId="77777777" w:rsidR="00A50977" w:rsidRPr="00855C6F" w:rsidRDefault="00A50977" w:rsidP="00EC1DD9">
      <w:pPr>
        <w:numPr>
          <w:ilvl w:val="0"/>
          <w:numId w:val="3"/>
        </w:numPr>
        <w:spacing w:after="0"/>
        <w:rPr>
          <w:rFonts w:ascii="Arial" w:hAnsi="Arial" w:cs="Arial"/>
          <w:sz w:val="24"/>
          <w:szCs w:val="24"/>
        </w:rPr>
      </w:pPr>
      <w:r w:rsidRPr="00855C6F">
        <w:rPr>
          <w:rFonts w:ascii="Arial" w:hAnsi="Arial" w:cs="Arial"/>
          <w:sz w:val="24"/>
          <w:szCs w:val="24"/>
        </w:rPr>
        <w:t>Chronological tasks under each objective, each with a completion date.</w:t>
      </w:r>
    </w:p>
    <w:p w14:paraId="6EDC1B04" w14:textId="77777777" w:rsidR="00A50977" w:rsidRPr="00855C6F" w:rsidRDefault="00A50977" w:rsidP="00EC1DD9">
      <w:pPr>
        <w:numPr>
          <w:ilvl w:val="0"/>
          <w:numId w:val="3"/>
        </w:numPr>
        <w:spacing w:after="0"/>
        <w:rPr>
          <w:rFonts w:ascii="Arial" w:hAnsi="Arial" w:cs="Arial"/>
          <w:sz w:val="24"/>
          <w:szCs w:val="24"/>
        </w:rPr>
      </w:pPr>
      <w:r w:rsidRPr="00855C6F">
        <w:rPr>
          <w:rFonts w:ascii="Arial" w:hAnsi="Arial" w:cs="Arial"/>
          <w:sz w:val="24"/>
          <w:szCs w:val="24"/>
        </w:rPr>
        <w:t>Separate tasks for each equipment purchase, with clear justification.</w:t>
      </w:r>
    </w:p>
    <w:p w14:paraId="72AC501C" w14:textId="2CE77F43" w:rsidR="00344C99" w:rsidRDefault="00A50977" w:rsidP="0BB066B7">
      <w:pPr>
        <w:numPr>
          <w:ilvl w:val="0"/>
          <w:numId w:val="3"/>
        </w:numPr>
        <w:spacing w:after="0"/>
        <w:rPr>
          <w:rFonts w:ascii="Arial" w:hAnsi="Arial" w:cs="Arial"/>
          <w:sz w:val="24"/>
          <w:szCs w:val="24"/>
        </w:rPr>
      </w:pPr>
      <w:r w:rsidRPr="0BB066B7">
        <w:rPr>
          <w:rFonts w:ascii="Arial" w:hAnsi="Arial" w:cs="Arial"/>
          <w:sz w:val="24"/>
          <w:szCs w:val="24"/>
        </w:rPr>
        <w:t>A clear list of deliverables that match the tasks.</w:t>
      </w:r>
      <w:r w:rsidR="00344C99" w:rsidRPr="0BB066B7">
        <w:rPr>
          <w:rFonts w:ascii="Arial" w:hAnsi="Arial" w:cs="Arial"/>
          <w:b/>
          <w:bCs/>
          <w:sz w:val="24"/>
          <w:szCs w:val="24"/>
        </w:rPr>
        <w:br w:type="page"/>
      </w:r>
    </w:p>
    <w:p w14:paraId="372059B8" w14:textId="697C3A13" w:rsidR="000D1B85" w:rsidRDefault="00344C99" w:rsidP="00D36B92">
      <w:pPr>
        <w:pStyle w:val="Heading1"/>
      </w:pPr>
      <w:bookmarkStart w:id="7" w:name="_Toc2065151430"/>
      <w:r>
        <w:lastRenderedPageBreak/>
        <w:t>Application SOW Template</w:t>
      </w:r>
      <w:bookmarkEnd w:id="7"/>
    </w:p>
    <w:p w14:paraId="164AE02D" w14:textId="21B02764" w:rsidR="00344C99" w:rsidRDefault="00427EEA" w:rsidP="00344C99">
      <w:pPr>
        <w:pStyle w:val="ListParagraph"/>
        <w:numPr>
          <w:ilvl w:val="0"/>
          <w:numId w:val="20"/>
        </w:numPr>
        <w:rPr>
          <w:rFonts w:ascii="Arial" w:hAnsi="Arial" w:cs="Arial"/>
          <w:sz w:val="24"/>
          <w:szCs w:val="24"/>
        </w:rPr>
      </w:pPr>
      <w:r>
        <w:rPr>
          <w:rFonts w:ascii="Arial" w:hAnsi="Arial" w:cs="Arial"/>
          <w:sz w:val="24"/>
          <w:szCs w:val="24"/>
        </w:rPr>
        <w:t xml:space="preserve"> </w:t>
      </w:r>
    </w:p>
    <w:p w14:paraId="2B814929" w14:textId="19E08157" w:rsidR="00427EEA" w:rsidRDefault="00427EEA" w:rsidP="00427EEA">
      <w:pPr>
        <w:pStyle w:val="ListParagraph"/>
        <w:numPr>
          <w:ilvl w:val="1"/>
          <w:numId w:val="20"/>
        </w:numPr>
        <w:rPr>
          <w:rFonts w:ascii="Arial" w:hAnsi="Arial" w:cs="Arial"/>
          <w:sz w:val="24"/>
          <w:szCs w:val="24"/>
        </w:rPr>
      </w:pPr>
      <w:r>
        <w:rPr>
          <w:rFonts w:ascii="Arial" w:hAnsi="Arial" w:cs="Arial"/>
          <w:sz w:val="24"/>
          <w:szCs w:val="24"/>
        </w:rPr>
        <w:t xml:space="preserve"> </w:t>
      </w:r>
    </w:p>
    <w:p w14:paraId="14D48AFC" w14:textId="38E4A7C9" w:rsidR="00427EEA" w:rsidRDefault="00427EEA" w:rsidP="00427EEA">
      <w:pPr>
        <w:pStyle w:val="ListParagraph"/>
        <w:numPr>
          <w:ilvl w:val="2"/>
          <w:numId w:val="20"/>
        </w:numPr>
        <w:rPr>
          <w:rFonts w:ascii="Arial" w:hAnsi="Arial" w:cs="Arial"/>
          <w:sz w:val="24"/>
          <w:szCs w:val="24"/>
        </w:rPr>
      </w:pPr>
      <w:r>
        <w:rPr>
          <w:rFonts w:ascii="Arial" w:hAnsi="Arial" w:cs="Arial"/>
          <w:sz w:val="24"/>
          <w:szCs w:val="24"/>
        </w:rPr>
        <w:t xml:space="preserve"> </w:t>
      </w:r>
    </w:p>
    <w:p w14:paraId="6BF39D0B" w14:textId="63DA0205" w:rsidR="00427EEA" w:rsidRDefault="00427EEA" w:rsidP="00427EEA">
      <w:pPr>
        <w:pStyle w:val="ListParagraph"/>
        <w:numPr>
          <w:ilvl w:val="3"/>
          <w:numId w:val="20"/>
        </w:numPr>
        <w:rPr>
          <w:rFonts w:ascii="Arial" w:hAnsi="Arial" w:cs="Arial"/>
          <w:sz w:val="24"/>
          <w:szCs w:val="24"/>
        </w:rPr>
      </w:pPr>
      <w:r>
        <w:rPr>
          <w:rFonts w:ascii="Arial" w:hAnsi="Arial" w:cs="Arial"/>
          <w:sz w:val="24"/>
          <w:szCs w:val="24"/>
        </w:rPr>
        <w:t xml:space="preserve"> </w:t>
      </w:r>
    </w:p>
    <w:p w14:paraId="4D6C0EF1" w14:textId="085880F9" w:rsidR="00427EEA" w:rsidRDefault="00427EEA" w:rsidP="00427EEA">
      <w:pPr>
        <w:pStyle w:val="ListParagraph"/>
        <w:numPr>
          <w:ilvl w:val="0"/>
          <w:numId w:val="20"/>
        </w:numPr>
        <w:rPr>
          <w:rFonts w:ascii="Arial" w:hAnsi="Arial" w:cs="Arial"/>
          <w:sz w:val="24"/>
          <w:szCs w:val="24"/>
        </w:rPr>
      </w:pPr>
      <w:r>
        <w:rPr>
          <w:rFonts w:ascii="Arial" w:hAnsi="Arial" w:cs="Arial"/>
          <w:sz w:val="24"/>
          <w:szCs w:val="24"/>
        </w:rPr>
        <w:t xml:space="preserve"> </w:t>
      </w:r>
    </w:p>
    <w:p w14:paraId="4C3D5FD5" w14:textId="699251E2" w:rsidR="00427EEA" w:rsidRDefault="00427EEA" w:rsidP="00427EEA">
      <w:pPr>
        <w:pStyle w:val="ListParagraph"/>
        <w:numPr>
          <w:ilvl w:val="1"/>
          <w:numId w:val="20"/>
        </w:numPr>
        <w:rPr>
          <w:rFonts w:ascii="Arial" w:hAnsi="Arial" w:cs="Arial"/>
          <w:sz w:val="24"/>
          <w:szCs w:val="24"/>
        </w:rPr>
      </w:pPr>
      <w:r>
        <w:rPr>
          <w:rFonts w:ascii="Arial" w:hAnsi="Arial" w:cs="Arial"/>
          <w:sz w:val="24"/>
          <w:szCs w:val="24"/>
        </w:rPr>
        <w:t xml:space="preserve"> </w:t>
      </w:r>
    </w:p>
    <w:p w14:paraId="4443F4BD" w14:textId="2EA0759B" w:rsidR="00427EEA" w:rsidRDefault="00CD79BE" w:rsidP="00427EEA">
      <w:pPr>
        <w:pStyle w:val="ListParagraph"/>
        <w:numPr>
          <w:ilvl w:val="2"/>
          <w:numId w:val="20"/>
        </w:numPr>
        <w:rPr>
          <w:rFonts w:ascii="Arial" w:hAnsi="Arial" w:cs="Arial"/>
          <w:sz w:val="24"/>
          <w:szCs w:val="24"/>
        </w:rPr>
      </w:pPr>
      <w:r>
        <w:rPr>
          <w:rFonts w:ascii="Arial" w:hAnsi="Arial" w:cs="Arial"/>
          <w:sz w:val="24"/>
          <w:szCs w:val="24"/>
        </w:rPr>
        <w:t xml:space="preserve"> </w:t>
      </w:r>
    </w:p>
    <w:p w14:paraId="2F4EE6CE" w14:textId="72ED487B" w:rsidR="00CD79BE" w:rsidRDefault="00CD79BE" w:rsidP="00CD79BE">
      <w:pPr>
        <w:pStyle w:val="ListParagraph"/>
        <w:numPr>
          <w:ilvl w:val="3"/>
          <w:numId w:val="20"/>
        </w:numPr>
        <w:rPr>
          <w:rFonts w:ascii="Arial" w:hAnsi="Arial" w:cs="Arial"/>
          <w:sz w:val="24"/>
          <w:szCs w:val="24"/>
        </w:rPr>
      </w:pPr>
      <w:r>
        <w:rPr>
          <w:rFonts w:ascii="Arial" w:hAnsi="Arial" w:cs="Arial"/>
          <w:sz w:val="24"/>
          <w:szCs w:val="24"/>
        </w:rPr>
        <w:t xml:space="preserve"> </w:t>
      </w:r>
    </w:p>
    <w:p w14:paraId="1C2EEA3B" w14:textId="77777777" w:rsidR="00CD79BE" w:rsidRDefault="00CD79BE" w:rsidP="00CD79BE">
      <w:pPr>
        <w:rPr>
          <w:rFonts w:ascii="Arial" w:hAnsi="Arial" w:cs="Arial"/>
          <w:sz w:val="24"/>
          <w:szCs w:val="24"/>
        </w:rPr>
      </w:pPr>
    </w:p>
    <w:p w14:paraId="181C2C4A" w14:textId="2DDD6E75" w:rsidR="006632DB" w:rsidRPr="00D36B92" w:rsidRDefault="006632DB" w:rsidP="00CD79BE">
      <w:pPr>
        <w:rPr>
          <w:rFonts w:ascii="Arial" w:hAnsi="Arial" w:cs="Arial"/>
          <w:i/>
          <w:iCs/>
          <w:sz w:val="24"/>
          <w:szCs w:val="24"/>
        </w:rPr>
      </w:pPr>
      <w:r w:rsidRPr="00D36B92">
        <w:rPr>
          <w:rFonts w:ascii="Arial" w:hAnsi="Arial" w:cs="Arial"/>
          <w:i/>
          <w:iCs/>
          <w:sz w:val="24"/>
          <w:szCs w:val="24"/>
        </w:rPr>
        <w:t>[Continue with additional goals, objectives, tasks, and completion dates as needed]</w:t>
      </w:r>
    </w:p>
    <w:p w14:paraId="3F47181C" w14:textId="77777777" w:rsidR="00CD79BE" w:rsidRPr="00CD79BE" w:rsidRDefault="00CD79BE" w:rsidP="00CD79BE">
      <w:pPr>
        <w:ind w:left="2160"/>
        <w:rPr>
          <w:rFonts w:ascii="Arial" w:hAnsi="Arial" w:cs="Arial"/>
          <w:sz w:val="24"/>
          <w:szCs w:val="24"/>
        </w:rPr>
      </w:pPr>
    </w:p>
    <w:p w14:paraId="5BD9924A" w14:textId="77777777" w:rsidR="00A50977" w:rsidRPr="002643A0" w:rsidRDefault="00A50977" w:rsidP="00A50977">
      <w:pPr>
        <w:rPr>
          <w:rFonts w:ascii="Arial" w:hAnsi="Arial" w:cs="Arial"/>
        </w:rPr>
      </w:pPr>
    </w:p>
    <w:p w14:paraId="5FAB9783" w14:textId="77777777" w:rsidR="00A50977" w:rsidRPr="002643A0" w:rsidRDefault="00A50977" w:rsidP="00A50977">
      <w:pPr>
        <w:ind w:left="2160"/>
        <w:rPr>
          <w:rFonts w:ascii="Arial" w:hAnsi="Arial" w:cs="Arial"/>
          <w:sz w:val="24"/>
          <w:szCs w:val="24"/>
        </w:rPr>
      </w:pPr>
    </w:p>
    <w:p w14:paraId="54E062F1" w14:textId="77777777" w:rsidR="00A50977" w:rsidRPr="002643A0" w:rsidRDefault="00A50977" w:rsidP="00A50977">
      <w:pPr>
        <w:rPr>
          <w:rFonts w:ascii="Arial" w:hAnsi="Arial" w:cs="Arial"/>
          <w:sz w:val="24"/>
          <w:szCs w:val="24"/>
        </w:rPr>
      </w:pPr>
    </w:p>
    <w:p w14:paraId="5225DC7E" w14:textId="77777777" w:rsidR="00CC1AE2" w:rsidRPr="002643A0" w:rsidRDefault="00CC1AE2">
      <w:pPr>
        <w:rPr>
          <w:rFonts w:ascii="Arial" w:hAnsi="Arial" w:cs="Arial"/>
        </w:rPr>
      </w:pPr>
    </w:p>
    <w:sectPr w:rsidR="00CC1AE2" w:rsidRPr="002643A0" w:rsidSect="00D36B92">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hP02curix/fY3O" int2:id="nVFcFfF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685"/>
    <w:multiLevelType w:val="multilevel"/>
    <w:tmpl w:val="951E25EE"/>
    <w:lvl w:ilvl="0">
      <w:start w:val="1"/>
      <w:numFmt w:val="decimal"/>
      <w:lvlText w:val="Goal %1."/>
      <w:lvlJc w:val="left"/>
      <w:pPr>
        <w:ind w:left="360" w:hanging="360"/>
      </w:pPr>
    </w:lvl>
    <w:lvl w:ilvl="1">
      <w:start w:val="1"/>
      <w:numFmt w:val="decimal"/>
      <w:lvlText w:val="Objective %1.%2."/>
      <w:lvlJc w:val="left"/>
      <w:pPr>
        <w:ind w:left="792" w:hanging="432"/>
      </w:pPr>
    </w:lvl>
    <w:lvl w:ilvl="2">
      <w:start w:val="1"/>
      <w:numFmt w:val="decimal"/>
      <w:lvlText w:val="Task %1.%2.%3."/>
      <w:lvlJc w:val="left"/>
      <w:pPr>
        <w:ind w:left="1224" w:hanging="576"/>
      </w:pPr>
    </w:lvl>
    <w:lvl w:ilvl="3">
      <w:start w:val="1"/>
      <w:numFmt w:val="none"/>
      <w:lvlText w:val="-Completion Date:"/>
      <w:lvlJc w:val="left"/>
      <w:pPr>
        <w:ind w:left="2160" w:firstLine="0"/>
      </w:pPr>
      <w:rPr>
        <w:color w:val="auto"/>
      </w:rPr>
    </w:lvl>
    <w:lvl w:ilvl="4">
      <w:start w:val="1"/>
      <w:numFmt w:val="none"/>
      <w:lvlText w:val=""/>
      <w:lvlJc w:val="left"/>
      <w:pPr>
        <w:ind w:left="2160" w:firstLine="0"/>
      </w:pPr>
      <w:rPr>
        <w:color w:val="auto"/>
      </w:rPr>
    </w:lvl>
    <w:lvl w:ilvl="5">
      <w:start w:val="1"/>
      <w:numFmt w:val="none"/>
      <w:lvlText w:val=""/>
      <w:lvlJc w:val="left"/>
      <w:pPr>
        <w:ind w:left="2160" w:firstLine="0"/>
      </w:pPr>
    </w:lvl>
    <w:lvl w:ilvl="6">
      <w:start w:val="1"/>
      <w:numFmt w:val="none"/>
      <w:lvlText w:val=""/>
      <w:lvlJc w:val="left"/>
      <w:pPr>
        <w:ind w:left="3240" w:hanging="1080"/>
      </w:pPr>
    </w:lvl>
    <w:lvl w:ilvl="7">
      <w:start w:val="1"/>
      <w:numFmt w:val="none"/>
      <w:lvlText w:val=""/>
      <w:lvlJc w:val="left"/>
      <w:pPr>
        <w:ind w:left="3744" w:hanging="1224"/>
      </w:pPr>
    </w:lvl>
    <w:lvl w:ilvl="8">
      <w:start w:val="1"/>
      <w:numFmt w:val="none"/>
      <w:lvlText w:val=""/>
      <w:lvlJc w:val="left"/>
      <w:pPr>
        <w:ind w:left="4320" w:hanging="1440"/>
      </w:pPr>
    </w:lvl>
  </w:abstractNum>
  <w:abstractNum w:abstractNumId="1" w15:restartNumberingAfterBreak="0">
    <w:nsid w:val="07C83E35"/>
    <w:multiLevelType w:val="multilevel"/>
    <w:tmpl w:val="79CAD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DC7095"/>
    <w:multiLevelType w:val="multilevel"/>
    <w:tmpl w:val="D6A05D4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6006E9"/>
    <w:multiLevelType w:val="multilevel"/>
    <w:tmpl w:val="9C525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B61DC2"/>
    <w:multiLevelType w:val="multilevel"/>
    <w:tmpl w:val="8162E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337A48"/>
    <w:multiLevelType w:val="multilevel"/>
    <w:tmpl w:val="F1B09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4B43F7"/>
    <w:multiLevelType w:val="multilevel"/>
    <w:tmpl w:val="951E25EE"/>
    <w:lvl w:ilvl="0">
      <w:start w:val="1"/>
      <w:numFmt w:val="decimal"/>
      <w:lvlText w:val="Goal %1."/>
      <w:lvlJc w:val="left"/>
      <w:pPr>
        <w:ind w:left="360" w:hanging="360"/>
      </w:pPr>
    </w:lvl>
    <w:lvl w:ilvl="1">
      <w:start w:val="1"/>
      <w:numFmt w:val="decimal"/>
      <w:lvlText w:val="Objective %1.%2."/>
      <w:lvlJc w:val="left"/>
      <w:pPr>
        <w:ind w:left="792" w:hanging="432"/>
      </w:pPr>
    </w:lvl>
    <w:lvl w:ilvl="2">
      <w:start w:val="1"/>
      <w:numFmt w:val="decimal"/>
      <w:lvlText w:val="Task %1.%2.%3."/>
      <w:lvlJc w:val="left"/>
      <w:pPr>
        <w:ind w:left="1224" w:hanging="576"/>
      </w:pPr>
    </w:lvl>
    <w:lvl w:ilvl="3">
      <w:start w:val="1"/>
      <w:numFmt w:val="none"/>
      <w:lvlText w:val="-Completion Date:"/>
      <w:lvlJc w:val="left"/>
      <w:pPr>
        <w:ind w:left="2160" w:firstLine="0"/>
      </w:pPr>
      <w:rPr>
        <w:color w:val="auto"/>
      </w:rPr>
    </w:lvl>
    <w:lvl w:ilvl="4">
      <w:start w:val="1"/>
      <w:numFmt w:val="none"/>
      <w:lvlText w:val=""/>
      <w:lvlJc w:val="left"/>
      <w:pPr>
        <w:ind w:left="2160" w:firstLine="0"/>
      </w:pPr>
      <w:rPr>
        <w:color w:val="auto"/>
      </w:rPr>
    </w:lvl>
    <w:lvl w:ilvl="5">
      <w:start w:val="1"/>
      <w:numFmt w:val="none"/>
      <w:lvlText w:val=""/>
      <w:lvlJc w:val="left"/>
      <w:pPr>
        <w:ind w:left="2160" w:firstLine="0"/>
      </w:pPr>
    </w:lvl>
    <w:lvl w:ilvl="6">
      <w:start w:val="1"/>
      <w:numFmt w:val="none"/>
      <w:lvlText w:val=""/>
      <w:lvlJc w:val="left"/>
      <w:pPr>
        <w:ind w:left="3240" w:hanging="1080"/>
      </w:pPr>
    </w:lvl>
    <w:lvl w:ilvl="7">
      <w:start w:val="1"/>
      <w:numFmt w:val="none"/>
      <w:lvlText w:val=""/>
      <w:lvlJc w:val="left"/>
      <w:pPr>
        <w:ind w:left="3744" w:hanging="1224"/>
      </w:pPr>
    </w:lvl>
    <w:lvl w:ilvl="8">
      <w:start w:val="1"/>
      <w:numFmt w:val="none"/>
      <w:lvlText w:val=""/>
      <w:lvlJc w:val="left"/>
      <w:pPr>
        <w:ind w:left="4320" w:hanging="1440"/>
      </w:pPr>
    </w:lvl>
  </w:abstractNum>
  <w:abstractNum w:abstractNumId="7" w15:restartNumberingAfterBreak="0">
    <w:nsid w:val="2982278D"/>
    <w:multiLevelType w:val="multilevel"/>
    <w:tmpl w:val="951E25EE"/>
    <w:lvl w:ilvl="0">
      <w:start w:val="1"/>
      <w:numFmt w:val="decimal"/>
      <w:lvlText w:val="Goal %1."/>
      <w:lvlJc w:val="left"/>
      <w:pPr>
        <w:ind w:left="360" w:hanging="360"/>
      </w:pPr>
    </w:lvl>
    <w:lvl w:ilvl="1">
      <w:start w:val="1"/>
      <w:numFmt w:val="decimal"/>
      <w:lvlText w:val="Objective %1.%2."/>
      <w:lvlJc w:val="left"/>
      <w:pPr>
        <w:ind w:left="792" w:hanging="432"/>
      </w:pPr>
    </w:lvl>
    <w:lvl w:ilvl="2">
      <w:start w:val="1"/>
      <w:numFmt w:val="decimal"/>
      <w:lvlText w:val="Task %1.%2.%3."/>
      <w:lvlJc w:val="left"/>
      <w:pPr>
        <w:ind w:left="1224" w:hanging="576"/>
      </w:pPr>
    </w:lvl>
    <w:lvl w:ilvl="3">
      <w:start w:val="1"/>
      <w:numFmt w:val="none"/>
      <w:lvlText w:val="-Completion Date:"/>
      <w:lvlJc w:val="left"/>
      <w:pPr>
        <w:ind w:left="2160" w:firstLine="0"/>
      </w:pPr>
      <w:rPr>
        <w:color w:val="auto"/>
      </w:rPr>
    </w:lvl>
    <w:lvl w:ilvl="4">
      <w:start w:val="1"/>
      <w:numFmt w:val="none"/>
      <w:lvlText w:val=""/>
      <w:lvlJc w:val="left"/>
      <w:pPr>
        <w:ind w:left="2160" w:firstLine="0"/>
      </w:pPr>
      <w:rPr>
        <w:color w:val="auto"/>
      </w:rPr>
    </w:lvl>
    <w:lvl w:ilvl="5">
      <w:start w:val="1"/>
      <w:numFmt w:val="none"/>
      <w:lvlText w:val=""/>
      <w:lvlJc w:val="left"/>
      <w:pPr>
        <w:ind w:left="2160" w:firstLine="0"/>
      </w:pPr>
    </w:lvl>
    <w:lvl w:ilvl="6">
      <w:start w:val="1"/>
      <w:numFmt w:val="none"/>
      <w:lvlText w:val=""/>
      <w:lvlJc w:val="left"/>
      <w:pPr>
        <w:ind w:left="3240" w:hanging="1080"/>
      </w:pPr>
    </w:lvl>
    <w:lvl w:ilvl="7">
      <w:start w:val="1"/>
      <w:numFmt w:val="none"/>
      <w:lvlText w:val=""/>
      <w:lvlJc w:val="left"/>
      <w:pPr>
        <w:ind w:left="3744" w:hanging="1224"/>
      </w:pPr>
    </w:lvl>
    <w:lvl w:ilvl="8">
      <w:start w:val="1"/>
      <w:numFmt w:val="none"/>
      <w:lvlText w:val=""/>
      <w:lvlJc w:val="left"/>
      <w:pPr>
        <w:ind w:left="4320" w:hanging="1440"/>
      </w:pPr>
    </w:lvl>
  </w:abstractNum>
  <w:abstractNum w:abstractNumId="8" w15:restartNumberingAfterBreak="0">
    <w:nsid w:val="41425188"/>
    <w:multiLevelType w:val="multilevel"/>
    <w:tmpl w:val="23304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FD64B5"/>
    <w:multiLevelType w:val="multilevel"/>
    <w:tmpl w:val="7EA03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904E37"/>
    <w:multiLevelType w:val="multilevel"/>
    <w:tmpl w:val="951E25EE"/>
    <w:lvl w:ilvl="0">
      <w:start w:val="1"/>
      <w:numFmt w:val="decimal"/>
      <w:lvlText w:val="Goal %1."/>
      <w:lvlJc w:val="left"/>
      <w:pPr>
        <w:ind w:left="360" w:hanging="360"/>
      </w:pPr>
    </w:lvl>
    <w:lvl w:ilvl="1">
      <w:start w:val="1"/>
      <w:numFmt w:val="decimal"/>
      <w:lvlText w:val="Objective %1.%2."/>
      <w:lvlJc w:val="left"/>
      <w:pPr>
        <w:ind w:left="792" w:hanging="432"/>
      </w:pPr>
    </w:lvl>
    <w:lvl w:ilvl="2">
      <w:start w:val="1"/>
      <w:numFmt w:val="decimal"/>
      <w:lvlText w:val="Task %1.%2.%3."/>
      <w:lvlJc w:val="left"/>
      <w:pPr>
        <w:ind w:left="1224" w:hanging="576"/>
      </w:pPr>
    </w:lvl>
    <w:lvl w:ilvl="3">
      <w:start w:val="1"/>
      <w:numFmt w:val="none"/>
      <w:lvlText w:val="-Completion Date:"/>
      <w:lvlJc w:val="left"/>
      <w:pPr>
        <w:ind w:left="2160" w:firstLine="0"/>
      </w:pPr>
      <w:rPr>
        <w:color w:val="auto"/>
      </w:rPr>
    </w:lvl>
    <w:lvl w:ilvl="4">
      <w:start w:val="1"/>
      <w:numFmt w:val="none"/>
      <w:lvlText w:val=""/>
      <w:lvlJc w:val="left"/>
      <w:pPr>
        <w:ind w:left="2160" w:firstLine="0"/>
      </w:pPr>
      <w:rPr>
        <w:color w:val="auto"/>
      </w:rPr>
    </w:lvl>
    <w:lvl w:ilvl="5">
      <w:start w:val="1"/>
      <w:numFmt w:val="none"/>
      <w:lvlText w:val=""/>
      <w:lvlJc w:val="left"/>
      <w:pPr>
        <w:ind w:left="2160" w:firstLine="0"/>
      </w:pPr>
    </w:lvl>
    <w:lvl w:ilvl="6">
      <w:start w:val="1"/>
      <w:numFmt w:val="none"/>
      <w:lvlText w:val=""/>
      <w:lvlJc w:val="left"/>
      <w:pPr>
        <w:ind w:left="3240" w:hanging="1080"/>
      </w:pPr>
    </w:lvl>
    <w:lvl w:ilvl="7">
      <w:start w:val="1"/>
      <w:numFmt w:val="none"/>
      <w:lvlText w:val=""/>
      <w:lvlJc w:val="left"/>
      <w:pPr>
        <w:ind w:left="3744" w:hanging="1224"/>
      </w:pPr>
    </w:lvl>
    <w:lvl w:ilvl="8">
      <w:start w:val="1"/>
      <w:numFmt w:val="none"/>
      <w:lvlText w:val=""/>
      <w:lvlJc w:val="left"/>
      <w:pPr>
        <w:ind w:left="4320" w:hanging="1440"/>
      </w:pPr>
    </w:lvl>
  </w:abstractNum>
  <w:abstractNum w:abstractNumId="11" w15:restartNumberingAfterBreak="0">
    <w:nsid w:val="4CCA3863"/>
    <w:multiLevelType w:val="multilevel"/>
    <w:tmpl w:val="D6A05D4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D21C18"/>
    <w:multiLevelType w:val="multilevel"/>
    <w:tmpl w:val="D6A05D4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9E795D"/>
    <w:multiLevelType w:val="multilevel"/>
    <w:tmpl w:val="D6A05D4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F836B8"/>
    <w:multiLevelType w:val="multilevel"/>
    <w:tmpl w:val="951E25EE"/>
    <w:lvl w:ilvl="0">
      <w:start w:val="1"/>
      <w:numFmt w:val="decimal"/>
      <w:lvlText w:val="Goal %1."/>
      <w:lvlJc w:val="left"/>
      <w:pPr>
        <w:ind w:left="360" w:hanging="360"/>
      </w:pPr>
    </w:lvl>
    <w:lvl w:ilvl="1">
      <w:start w:val="1"/>
      <w:numFmt w:val="decimal"/>
      <w:lvlText w:val="Objective %1.%2."/>
      <w:lvlJc w:val="left"/>
      <w:pPr>
        <w:ind w:left="792" w:hanging="432"/>
      </w:pPr>
    </w:lvl>
    <w:lvl w:ilvl="2">
      <w:start w:val="1"/>
      <w:numFmt w:val="decimal"/>
      <w:lvlText w:val="Task %1.%2.%3."/>
      <w:lvlJc w:val="left"/>
      <w:pPr>
        <w:ind w:left="1224" w:hanging="576"/>
      </w:pPr>
    </w:lvl>
    <w:lvl w:ilvl="3">
      <w:start w:val="1"/>
      <w:numFmt w:val="none"/>
      <w:lvlText w:val="-Completion Date:"/>
      <w:lvlJc w:val="left"/>
      <w:pPr>
        <w:ind w:left="2160" w:firstLine="0"/>
      </w:pPr>
      <w:rPr>
        <w:color w:val="auto"/>
      </w:rPr>
    </w:lvl>
    <w:lvl w:ilvl="4">
      <w:start w:val="1"/>
      <w:numFmt w:val="none"/>
      <w:lvlText w:val=""/>
      <w:lvlJc w:val="left"/>
      <w:pPr>
        <w:ind w:left="2160" w:firstLine="0"/>
      </w:pPr>
      <w:rPr>
        <w:color w:val="auto"/>
      </w:rPr>
    </w:lvl>
    <w:lvl w:ilvl="5">
      <w:start w:val="1"/>
      <w:numFmt w:val="none"/>
      <w:lvlText w:val=""/>
      <w:lvlJc w:val="left"/>
      <w:pPr>
        <w:ind w:left="2160" w:firstLine="0"/>
      </w:pPr>
    </w:lvl>
    <w:lvl w:ilvl="6">
      <w:start w:val="1"/>
      <w:numFmt w:val="none"/>
      <w:lvlText w:val=""/>
      <w:lvlJc w:val="left"/>
      <w:pPr>
        <w:ind w:left="3240" w:hanging="1080"/>
      </w:pPr>
    </w:lvl>
    <w:lvl w:ilvl="7">
      <w:start w:val="1"/>
      <w:numFmt w:val="none"/>
      <w:lvlText w:val=""/>
      <w:lvlJc w:val="left"/>
      <w:pPr>
        <w:ind w:left="3744" w:hanging="1224"/>
      </w:pPr>
    </w:lvl>
    <w:lvl w:ilvl="8">
      <w:start w:val="1"/>
      <w:numFmt w:val="none"/>
      <w:lvlText w:val=""/>
      <w:lvlJc w:val="left"/>
      <w:pPr>
        <w:ind w:left="4320" w:hanging="1440"/>
      </w:pPr>
    </w:lvl>
  </w:abstractNum>
  <w:abstractNum w:abstractNumId="15" w15:restartNumberingAfterBreak="0">
    <w:nsid w:val="66545F21"/>
    <w:multiLevelType w:val="multilevel"/>
    <w:tmpl w:val="D6A05D4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E57986"/>
    <w:multiLevelType w:val="multilevel"/>
    <w:tmpl w:val="951E25EE"/>
    <w:lvl w:ilvl="0">
      <w:start w:val="1"/>
      <w:numFmt w:val="decimal"/>
      <w:lvlText w:val="Goal %1."/>
      <w:lvlJc w:val="left"/>
      <w:pPr>
        <w:ind w:left="360" w:hanging="360"/>
      </w:pPr>
    </w:lvl>
    <w:lvl w:ilvl="1">
      <w:start w:val="1"/>
      <w:numFmt w:val="decimal"/>
      <w:lvlText w:val="Objective %1.%2."/>
      <w:lvlJc w:val="left"/>
      <w:pPr>
        <w:ind w:left="792" w:hanging="432"/>
      </w:pPr>
    </w:lvl>
    <w:lvl w:ilvl="2">
      <w:start w:val="1"/>
      <w:numFmt w:val="decimal"/>
      <w:lvlText w:val="Task %1.%2.%3."/>
      <w:lvlJc w:val="left"/>
      <w:pPr>
        <w:ind w:left="1224" w:hanging="576"/>
      </w:pPr>
    </w:lvl>
    <w:lvl w:ilvl="3">
      <w:start w:val="1"/>
      <w:numFmt w:val="none"/>
      <w:lvlText w:val="-Completion Date:"/>
      <w:lvlJc w:val="left"/>
      <w:pPr>
        <w:ind w:left="2160" w:firstLine="0"/>
      </w:pPr>
      <w:rPr>
        <w:color w:val="auto"/>
      </w:rPr>
    </w:lvl>
    <w:lvl w:ilvl="4">
      <w:start w:val="1"/>
      <w:numFmt w:val="none"/>
      <w:lvlText w:val=""/>
      <w:lvlJc w:val="left"/>
      <w:pPr>
        <w:ind w:left="2160" w:firstLine="0"/>
      </w:pPr>
      <w:rPr>
        <w:color w:val="auto"/>
      </w:rPr>
    </w:lvl>
    <w:lvl w:ilvl="5">
      <w:start w:val="1"/>
      <w:numFmt w:val="none"/>
      <w:lvlText w:val=""/>
      <w:lvlJc w:val="left"/>
      <w:pPr>
        <w:ind w:left="2160" w:firstLine="0"/>
      </w:pPr>
    </w:lvl>
    <w:lvl w:ilvl="6">
      <w:start w:val="1"/>
      <w:numFmt w:val="none"/>
      <w:lvlText w:val=""/>
      <w:lvlJc w:val="left"/>
      <w:pPr>
        <w:ind w:left="3240" w:hanging="1080"/>
      </w:pPr>
    </w:lvl>
    <w:lvl w:ilvl="7">
      <w:start w:val="1"/>
      <w:numFmt w:val="none"/>
      <w:lvlText w:val=""/>
      <w:lvlJc w:val="left"/>
      <w:pPr>
        <w:ind w:left="3744" w:hanging="1224"/>
      </w:pPr>
    </w:lvl>
    <w:lvl w:ilvl="8">
      <w:start w:val="1"/>
      <w:numFmt w:val="none"/>
      <w:lvlText w:val=""/>
      <w:lvlJc w:val="left"/>
      <w:pPr>
        <w:ind w:left="4320" w:hanging="1440"/>
      </w:pPr>
    </w:lvl>
  </w:abstractNum>
  <w:abstractNum w:abstractNumId="17" w15:restartNumberingAfterBreak="0">
    <w:nsid w:val="6F61356C"/>
    <w:multiLevelType w:val="multilevel"/>
    <w:tmpl w:val="82A43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B80F76"/>
    <w:multiLevelType w:val="multilevel"/>
    <w:tmpl w:val="B48CCE44"/>
    <w:lvl w:ilvl="0">
      <w:start w:val="1"/>
      <w:numFmt w:val="decimal"/>
      <w:lvlText w:val="Goal %1."/>
      <w:lvlJc w:val="left"/>
      <w:pPr>
        <w:ind w:left="720" w:hanging="360"/>
      </w:pPr>
      <w:rPr>
        <w:rFonts w:hint="default"/>
      </w:rPr>
    </w:lvl>
    <w:lvl w:ilvl="1">
      <w:start w:val="1"/>
      <w:numFmt w:val="decimal"/>
      <w:lvlText w:val="Objective %1.%2."/>
      <w:lvlJc w:val="left"/>
      <w:pPr>
        <w:ind w:left="1152" w:hanging="432"/>
      </w:pPr>
      <w:rPr>
        <w:rFonts w:hint="default"/>
      </w:rPr>
    </w:lvl>
    <w:lvl w:ilvl="2">
      <w:start w:val="1"/>
      <w:numFmt w:val="decimal"/>
      <w:lvlText w:val="Task %1.%2.%3."/>
      <w:lvlJc w:val="left"/>
      <w:pPr>
        <w:ind w:left="1584" w:hanging="576"/>
      </w:pPr>
      <w:rPr>
        <w:rFonts w:hint="default"/>
      </w:rPr>
    </w:lvl>
    <w:lvl w:ilvl="3">
      <w:start w:val="1"/>
      <w:numFmt w:val="none"/>
      <w:lvlText w:val="-Completion Date:"/>
      <w:lvlJc w:val="left"/>
      <w:pPr>
        <w:ind w:left="2520" w:firstLine="0"/>
      </w:pPr>
      <w:rPr>
        <w:rFonts w:hint="default"/>
        <w:color w:val="auto"/>
      </w:rPr>
    </w:lvl>
    <w:lvl w:ilvl="4">
      <w:start w:val="1"/>
      <w:numFmt w:val="none"/>
      <w:lvlText w:val=""/>
      <w:lvlJc w:val="left"/>
      <w:pPr>
        <w:ind w:left="2520" w:firstLine="0"/>
      </w:pPr>
      <w:rPr>
        <w:rFonts w:hint="default"/>
        <w:color w:val="auto"/>
      </w:rPr>
    </w:lvl>
    <w:lvl w:ilvl="5">
      <w:start w:val="1"/>
      <w:numFmt w:val="none"/>
      <w:lvlText w:val=""/>
      <w:lvlJc w:val="left"/>
      <w:pPr>
        <w:ind w:left="2520" w:firstLine="0"/>
      </w:pPr>
      <w:rPr>
        <w:rFonts w:hint="default"/>
      </w:rPr>
    </w:lvl>
    <w:lvl w:ilvl="6">
      <w:start w:val="1"/>
      <w:numFmt w:val="none"/>
      <w:lvlText w:val=""/>
      <w:lvlJc w:val="left"/>
      <w:pPr>
        <w:ind w:left="3600" w:hanging="1080"/>
      </w:pPr>
      <w:rPr>
        <w:rFonts w:hint="default"/>
      </w:rPr>
    </w:lvl>
    <w:lvl w:ilvl="7">
      <w:start w:val="1"/>
      <w:numFmt w:val="none"/>
      <w:lvlText w:val=""/>
      <w:lvlJc w:val="left"/>
      <w:pPr>
        <w:ind w:left="4104" w:hanging="1224"/>
      </w:pPr>
      <w:rPr>
        <w:rFonts w:hint="default"/>
      </w:rPr>
    </w:lvl>
    <w:lvl w:ilvl="8">
      <w:start w:val="1"/>
      <w:numFmt w:val="none"/>
      <w:lvlText w:val=""/>
      <w:lvlJc w:val="left"/>
      <w:pPr>
        <w:ind w:left="4680" w:hanging="1440"/>
      </w:pPr>
      <w:rPr>
        <w:rFonts w:hint="default"/>
      </w:rPr>
    </w:lvl>
  </w:abstractNum>
  <w:abstractNum w:abstractNumId="19" w15:restartNumberingAfterBreak="0">
    <w:nsid w:val="7DFF7736"/>
    <w:multiLevelType w:val="multilevel"/>
    <w:tmpl w:val="9320DEE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798840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1078567">
    <w:abstractNumId w:val="19"/>
  </w:num>
  <w:num w:numId="3" w16cid:durableId="1197810353">
    <w:abstractNumId w:val="1"/>
  </w:num>
  <w:num w:numId="4" w16cid:durableId="334772766">
    <w:abstractNumId w:val="5"/>
  </w:num>
  <w:num w:numId="5" w16cid:durableId="1467968125">
    <w:abstractNumId w:val="9"/>
  </w:num>
  <w:num w:numId="6" w16cid:durableId="1909806543">
    <w:abstractNumId w:val="4"/>
  </w:num>
  <w:num w:numId="7" w16cid:durableId="1152794724">
    <w:abstractNumId w:val="8"/>
  </w:num>
  <w:num w:numId="8" w16cid:durableId="687219763">
    <w:abstractNumId w:val="3"/>
  </w:num>
  <w:num w:numId="9" w16cid:durableId="783959456">
    <w:abstractNumId w:val="17"/>
  </w:num>
  <w:num w:numId="10" w16cid:durableId="1892575181">
    <w:abstractNumId w:val="16"/>
  </w:num>
  <w:num w:numId="11" w16cid:durableId="1288001160">
    <w:abstractNumId w:val="14"/>
  </w:num>
  <w:num w:numId="12" w16cid:durableId="1390302339">
    <w:abstractNumId w:val="18"/>
  </w:num>
  <w:num w:numId="13" w16cid:durableId="2073305124">
    <w:abstractNumId w:val="10"/>
  </w:num>
  <w:num w:numId="14" w16cid:durableId="549341052">
    <w:abstractNumId w:val="6"/>
  </w:num>
  <w:num w:numId="15" w16cid:durableId="1582181874">
    <w:abstractNumId w:val="11"/>
  </w:num>
  <w:num w:numId="16" w16cid:durableId="1777287330">
    <w:abstractNumId w:val="12"/>
  </w:num>
  <w:num w:numId="17" w16cid:durableId="272131172">
    <w:abstractNumId w:val="2"/>
  </w:num>
  <w:num w:numId="18" w16cid:durableId="1294098810">
    <w:abstractNumId w:val="13"/>
  </w:num>
  <w:num w:numId="19" w16cid:durableId="716513280">
    <w:abstractNumId w:val="15"/>
  </w:num>
  <w:num w:numId="20" w16cid:durableId="1013266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977"/>
    <w:rsid w:val="00005F30"/>
    <w:rsid w:val="0003358B"/>
    <w:rsid w:val="000653DE"/>
    <w:rsid w:val="000D1B85"/>
    <w:rsid w:val="00102EAF"/>
    <w:rsid w:val="00122A5C"/>
    <w:rsid w:val="00143B7C"/>
    <w:rsid w:val="001444A1"/>
    <w:rsid w:val="00147DBC"/>
    <w:rsid w:val="00152D12"/>
    <w:rsid w:val="00157C01"/>
    <w:rsid w:val="001B0D73"/>
    <w:rsid w:val="001C01CE"/>
    <w:rsid w:val="001C46DF"/>
    <w:rsid w:val="00201D32"/>
    <w:rsid w:val="00204A18"/>
    <w:rsid w:val="00221F37"/>
    <w:rsid w:val="0025135C"/>
    <w:rsid w:val="002643A0"/>
    <w:rsid w:val="0027438F"/>
    <w:rsid w:val="002A2A79"/>
    <w:rsid w:val="002A7787"/>
    <w:rsid w:val="002C4C48"/>
    <w:rsid w:val="002C5993"/>
    <w:rsid w:val="002F213B"/>
    <w:rsid w:val="00344C99"/>
    <w:rsid w:val="00376EAF"/>
    <w:rsid w:val="00391406"/>
    <w:rsid w:val="003B1121"/>
    <w:rsid w:val="00427EEA"/>
    <w:rsid w:val="004305BF"/>
    <w:rsid w:val="00442665"/>
    <w:rsid w:val="00474EF6"/>
    <w:rsid w:val="004D6913"/>
    <w:rsid w:val="004D6B47"/>
    <w:rsid w:val="0053283A"/>
    <w:rsid w:val="0055573B"/>
    <w:rsid w:val="00593472"/>
    <w:rsid w:val="005B4E28"/>
    <w:rsid w:val="005B758F"/>
    <w:rsid w:val="005F6EC3"/>
    <w:rsid w:val="0062232A"/>
    <w:rsid w:val="006632DB"/>
    <w:rsid w:val="00672B5C"/>
    <w:rsid w:val="00685E67"/>
    <w:rsid w:val="00695376"/>
    <w:rsid w:val="006A6A2E"/>
    <w:rsid w:val="00704E04"/>
    <w:rsid w:val="0071351D"/>
    <w:rsid w:val="007607E8"/>
    <w:rsid w:val="0077090C"/>
    <w:rsid w:val="0082168F"/>
    <w:rsid w:val="0085323D"/>
    <w:rsid w:val="00853F22"/>
    <w:rsid w:val="008C1B34"/>
    <w:rsid w:val="008E2862"/>
    <w:rsid w:val="008F3AF8"/>
    <w:rsid w:val="009325A3"/>
    <w:rsid w:val="00966B05"/>
    <w:rsid w:val="009808CD"/>
    <w:rsid w:val="009B6ABD"/>
    <w:rsid w:val="009C7819"/>
    <w:rsid w:val="00A0304E"/>
    <w:rsid w:val="00A11015"/>
    <w:rsid w:val="00A15C36"/>
    <w:rsid w:val="00A50977"/>
    <w:rsid w:val="00A90EDF"/>
    <w:rsid w:val="00AA4B1D"/>
    <w:rsid w:val="00AA4BF7"/>
    <w:rsid w:val="00AC6299"/>
    <w:rsid w:val="00B55E29"/>
    <w:rsid w:val="00B6050A"/>
    <w:rsid w:val="00B612C9"/>
    <w:rsid w:val="00B628F6"/>
    <w:rsid w:val="00B64682"/>
    <w:rsid w:val="00B6475D"/>
    <w:rsid w:val="00B77FB6"/>
    <w:rsid w:val="00B90633"/>
    <w:rsid w:val="00B92E96"/>
    <w:rsid w:val="00BC302C"/>
    <w:rsid w:val="00BF112B"/>
    <w:rsid w:val="00C423AF"/>
    <w:rsid w:val="00C429B9"/>
    <w:rsid w:val="00C4514D"/>
    <w:rsid w:val="00C72C99"/>
    <w:rsid w:val="00CA662D"/>
    <w:rsid w:val="00CC1AE2"/>
    <w:rsid w:val="00CD79BE"/>
    <w:rsid w:val="00CE0098"/>
    <w:rsid w:val="00D03E81"/>
    <w:rsid w:val="00D14BC9"/>
    <w:rsid w:val="00D21004"/>
    <w:rsid w:val="00D36B92"/>
    <w:rsid w:val="00D50042"/>
    <w:rsid w:val="00D80077"/>
    <w:rsid w:val="00D806D4"/>
    <w:rsid w:val="00DD0E26"/>
    <w:rsid w:val="00DE2E1A"/>
    <w:rsid w:val="00DF5A26"/>
    <w:rsid w:val="00E12EE5"/>
    <w:rsid w:val="00E57A62"/>
    <w:rsid w:val="00E7538C"/>
    <w:rsid w:val="00EC1DD9"/>
    <w:rsid w:val="00EC54D7"/>
    <w:rsid w:val="00EF2362"/>
    <w:rsid w:val="00EF754B"/>
    <w:rsid w:val="00F28273"/>
    <w:rsid w:val="00F36596"/>
    <w:rsid w:val="00F64104"/>
    <w:rsid w:val="00F93FB7"/>
    <w:rsid w:val="00FF10C1"/>
    <w:rsid w:val="022F5150"/>
    <w:rsid w:val="0402C5AA"/>
    <w:rsid w:val="0499CB4C"/>
    <w:rsid w:val="070A2E2C"/>
    <w:rsid w:val="09888567"/>
    <w:rsid w:val="0A5C8E03"/>
    <w:rsid w:val="0B88CE20"/>
    <w:rsid w:val="0BB066B7"/>
    <w:rsid w:val="0BEEA46C"/>
    <w:rsid w:val="13DE49CA"/>
    <w:rsid w:val="16CCAA1A"/>
    <w:rsid w:val="199E1138"/>
    <w:rsid w:val="19A42CFB"/>
    <w:rsid w:val="19CEA01C"/>
    <w:rsid w:val="1D88C5E4"/>
    <w:rsid w:val="263248EC"/>
    <w:rsid w:val="26BA4A6E"/>
    <w:rsid w:val="278FEA7A"/>
    <w:rsid w:val="2BD49C72"/>
    <w:rsid w:val="36D5B673"/>
    <w:rsid w:val="3C77946F"/>
    <w:rsid w:val="42D71B3A"/>
    <w:rsid w:val="478EC408"/>
    <w:rsid w:val="4AD92E3B"/>
    <w:rsid w:val="4B43B2DF"/>
    <w:rsid w:val="4B8BE9BD"/>
    <w:rsid w:val="4C9907BE"/>
    <w:rsid w:val="4D141403"/>
    <w:rsid w:val="4E4A4661"/>
    <w:rsid w:val="4EC72E95"/>
    <w:rsid w:val="4F12B7D9"/>
    <w:rsid w:val="5469AC04"/>
    <w:rsid w:val="585AE467"/>
    <w:rsid w:val="5C1F81A8"/>
    <w:rsid w:val="5C738406"/>
    <w:rsid w:val="5CCBFBC5"/>
    <w:rsid w:val="5EFBFAE4"/>
    <w:rsid w:val="60E2B817"/>
    <w:rsid w:val="649C1A13"/>
    <w:rsid w:val="66C040AC"/>
    <w:rsid w:val="67ED7931"/>
    <w:rsid w:val="689E5E54"/>
    <w:rsid w:val="6A697417"/>
    <w:rsid w:val="6D2B32F7"/>
    <w:rsid w:val="6D7DA026"/>
    <w:rsid w:val="6ED95207"/>
    <w:rsid w:val="70DB844C"/>
    <w:rsid w:val="71D04843"/>
    <w:rsid w:val="744A7ABF"/>
    <w:rsid w:val="76B8A614"/>
    <w:rsid w:val="7737EB96"/>
    <w:rsid w:val="7A6EB8D9"/>
    <w:rsid w:val="7F8315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5BB4"/>
  <w15:chartTrackingRefBased/>
  <w15:docId w15:val="{3EF2BE33-092D-4428-86E0-87B967856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977"/>
    <w:rPr>
      <w:kern w:val="0"/>
      <w14:ligatures w14:val="none"/>
    </w:rPr>
  </w:style>
  <w:style w:type="paragraph" w:styleId="Heading1">
    <w:name w:val="heading 1"/>
    <w:basedOn w:val="Normal"/>
    <w:next w:val="Normal"/>
    <w:link w:val="Heading1Char"/>
    <w:uiPriority w:val="9"/>
    <w:qFormat/>
    <w:rsid w:val="00A509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509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09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09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09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09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09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09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09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09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509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9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09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9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9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9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9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977"/>
    <w:rPr>
      <w:rFonts w:eastAsiaTheme="majorEastAsia" w:cstheme="majorBidi"/>
      <w:color w:val="272727" w:themeColor="text1" w:themeTint="D8"/>
    </w:rPr>
  </w:style>
  <w:style w:type="paragraph" w:styleId="Title">
    <w:name w:val="Title"/>
    <w:basedOn w:val="Normal"/>
    <w:next w:val="Normal"/>
    <w:link w:val="TitleChar"/>
    <w:uiPriority w:val="10"/>
    <w:qFormat/>
    <w:rsid w:val="00A509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9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9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9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977"/>
    <w:pPr>
      <w:spacing w:before="160"/>
      <w:jc w:val="center"/>
    </w:pPr>
    <w:rPr>
      <w:i/>
      <w:iCs/>
      <w:color w:val="404040" w:themeColor="text1" w:themeTint="BF"/>
    </w:rPr>
  </w:style>
  <w:style w:type="character" w:customStyle="1" w:styleId="QuoteChar">
    <w:name w:val="Quote Char"/>
    <w:basedOn w:val="DefaultParagraphFont"/>
    <w:link w:val="Quote"/>
    <w:uiPriority w:val="29"/>
    <w:rsid w:val="00A50977"/>
    <w:rPr>
      <w:i/>
      <w:iCs/>
      <w:color w:val="404040" w:themeColor="text1" w:themeTint="BF"/>
    </w:rPr>
  </w:style>
  <w:style w:type="paragraph" w:styleId="ListParagraph">
    <w:name w:val="List Paragraph"/>
    <w:aliases w:val="List Paragraph1,List Paragraph Char Char,Colorful List - Accent 11,b1,Normal Sentence,Number_1,new,SGLText List Paragraph,List Paragraph2,List Paragraph11,lp1,ListPar1,list1,List Paragraph21,b1 + Justified,Bullet 1,Bullet List,FooterText"/>
    <w:basedOn w:val="Normal"/>
    <w:link w:val="ListParagraphChar"/>
    <w:uiPriority w:val="34"/>
    <w:qFormat/>
    <w:rsid w:val="00A50977"/>
    <w:pPr>
      <w:ind w:left="720"/>
      <w:contextualSpacing/>
    </w:pPr>
  </w:style>
  <w:style w:type="character" w:styleId="IntenseEmphasis">
    <w:name w:val="Intense Emphasis"/>
    <w:basedOn w:val="DefaultParagraphFont"/>
    <w:uiPriority w:val="21"/>
    <w:qFormat/>
    <w:rsid w:val="00A50977"/>
    <w:rPr>
      <w:i/>
      <w:iCs/>
      <w:color w:val="0F4761" w:themeColor="accent1" w:themeShade="BF"/>
    </w:rPr>
  </w:style>
  <w:style w:type="paragraph" w:styleId="IntenseQuote">
    <w:name w:val="Intense Quote"/>
    <w:basedOn w:val="Normal"/>
    <w:next w:val="Normal"/>
    <w:link w:val="IntenseQuoteChar"/>
    <w:uiPriority w:val="30"/>
    <w:qFormat/>
    <w:rsid w:val="00A509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977"/>
    <w:rPr>
      <w:i/>
      <w:iCs/>
      <w:color w:val="0F4761" w:themeColor="accent1" w:themeShade="BF"/>
    </w:rPr>
  </w:style>
  <w:style w:type="character" w:styleId="IntenseReference">
    <w:name w:val="Intense Reference"/>
    <w:basedOn w:val="DefaultParagraphFont"/>
    <w:uiPriority w:val="32"/>
    <w:qFormat/>
    <w:rsid w:val="00A50977"/>
    <w:rPr>
      <w:b/>
      <w:bCs/>
      <w:smallCaps/>
      <w:color w:val="0F4761" w:themeColor="accent1" w:themeShade="BF"/>
      <w:spacing w:val="5"/>
    </w:rPr>
  </w:style>
  <w:style w:type="character" w:customStyle="1" w:styleId="ListParagraphChar">
    <w:name w:val="List Paragraph Char"/>
    <w:aliases w:val="List Paragraph1 Char,List Paragraph Char Char Char,Colorful List - Accent 11 Char,b1 Char,Normal Sentence Char,Number_1 Char,new Char,SGLText List Paragraph Char,List Paragraph2 Char,List Paragraph11 Char,lp1 Char,ListPar1 Char"/>
    <w:link w:val="ListParagraph"/>
    <w:uiPriority w:val="34"/>
    <w:qFormat/>
    <w:locked/>
    <w:rsid w:val="00A50977"/>
  </w:style>
  <w:style w:type="paragraph" w:styleId="NoSpacing">
    <w:name w:val="No Spacing"/>
    <w:uiPriority w:val="1"/>
    <w:qFormat/>
    <w:rsid w:val="00A50977"/>
    <w:pPr>
      <w:spacing w:after="0" w:line="240" w:lineRule="auto"/>
    </w:pPr>
    <w:rPr>
      <w:kern w:val="0"/>
      <w14:ligatures w14:val="none"/>
    </w:rPr>
  </w:style>
  <w:style w:type="paragraph" w:styleId="TOCHeading">
    <w:name w:val="TOC Heading"/>
    <w:basedOn w:val="Heading1"/>
    <w:next w:val="Normal"/>
    <w:uiPriority w:val="39"/>
    <w:unhideWhenUsed/>
    <w:qFormat/>
    <w:rsid w:val="008E2862"/>
    <w:pPr>
      <w:spacing w:before="240" w:after="0"/>
      <w:outlineLvl w:val="9"/>
    </w:pPr>
    <w:rPr>
      <w:sz w:val="32"/>
      <w:szCs w:val="32"/>
    </w:rPr>
  </w:style>
  <w:style w:type="paragraph" w:styleId="TOC1">
    <w:name w:val="toc 1"/>
    <w:basedOn w:val="Normal"/>
    <w:next w:val="Normal"/>
    <w:autoRedefine/>
    <w:uiPriority w:val="39"/>
    <w:unhideWhenUsed/>
    <w:rsid w:val="008E2862"/>
    <w:pPr>
      <w:spacing w:after="100"/>
    </w:pPr>
  </w:style>
  <w:style w:type="paragraph" w:styleId="TOC2">
    <w:name w:val="toc 2"/>
    <w:basedOn w:val="Normal"/>
    <w:next w:val="Normal"/>
    <w:autoRedefine/>
    <w:uiPriority w:val="39"/>
    <w:unhideWhenUsed/>
    <w:rsid w:val="008E2862"/>
    <w:pPr>
      <w:spacing w:after="100"/>
      <w:ind w:left="220"/>
    </w:pPr>
  </w:style>
  <w:style w:type="character" w:styleId="Hyperlink">
    <w:name w:val="Hyperlink"/>
    <w:basedOn w:val="DefaultParagraphFont"/>
    <w:uiPriority w:val="99"/>
    <w:unhideWhenUsed/>
    <w:rsid w:val="008E2862"/>
    <w:rPr>
      <w:color w:val="467886" w:themeColor="hyperlink"/>
      <w:u w:val="single"/>
    </w:rPr>
  </w:style>
  <w:style w:type="paragraph" w:styleId="Revision">
    <w:name w:val="Revision"/>
    <w:hidden/>
    <w:uiPriority w:val="99"/>
    <w:semiHidden/>
    <w:rsid w:val="00EF2362"/>
    <w:pPr>
      <w:spacing w:after="0" w:line="240" w:lineRule="auto"/>
    </w:pPr>
    <w:rPr>
      <w:kern w:val="0"/>
      <w14:ligatures w14:val="none"/>
    </w:rPr>
  </w:style>
  <w:style w:type="character" w:styleId="CommentReference">
    <w:name w:val="annotation reference"/>
    <w:basedOn w:val="DefaultParagraphFont"/>
    <w:uiPriority w:val="99"/>
    <w:semiHidden/>
    <w:unhideWhenUsed/>
    <w:rsid w:val="00AC6299"/>
    <w:rPr>
      <w:sz w:val="16"/>
      <w:szCs w:val="16"/>
    </w:rPr>
  </w:style>
  <w:style w:type="paragraph" w:styleId="CommentText">
    <w:name w:val="annotation text"/>
    <w:basedOn w:val="Normal"/>
    <w:link w:val="CommentTextChar"/>
    <w:uiPriority w:val="99"/>
    <w:unhideWhenUsed/>
    <w:rsid w:val="00AC6299"/>
    <w:pPr>
      <w:spacing w:line="240" w:lineRule="auto"/>
    </w:pPr>
    <w:rPr>
      <w:sz w:val="20"/>
      <w:szCs w:val="20"/>
    </w:rPr>
  </w:style>
  <w:style w:type="character" w:customStyle="1" w:styleId="CommentTextChar">
    <w:name w:val="Comment Text Char"/>
    <w:basedOn w:val="DefaultParagraphFont"/>
    <w:link w:val="CommentText"/>
    <w:uiPriority w:val="99"/>
    <w:rsid w:val="00AC6299"/>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C6299"/>
    <w:rPr>
      <w:b/>
      <w:bCs/>
    </w:rPr>
  </w:style>
  <w:style w:type="character" w:customStyle="1" w:styleId="CommentSubjectChar">
    <w:name w:val="Comment Subject Char"/>
    <w:basedOn w:val="CommentTextChar"/>
    <w:link w:val="CommentSubject"/>
    <w:uiPriority w:val="99"/>
    <w:semiHidden/>
    <w:rsid w:val="00AC6299"/>
    <w:rPr>
      <w:b/>
      <w:bCs/>
      <w:kern w:val="0"/>
      <w:sz w:val="20"/>
      <w:szCs w:val="20"/>
      <w14:ligatures w14:val="none"/>
    </w:rPr>
  </w:style>
  <w:style w:type="character" w:styleId="UnresolvedMention">
    <w:name w:val="Unresolved Mention"/>
    <w:basedOn w:val="DefaultParagraphFont"/>
    <w:uiPriority w:val="99"/>
    <w:semiHidden/>
    <w:unhideWhenUsed/>
    <w:rsid w:val="00D50042"/>
    <w:rPr>
      <w:color w:val="605E5C"/>
      <w:shd w:val="clear" w:color="auto" w:fill="E1DFDD"/>
    </w:rPr>
  </w:style>
  <w:style w:type="character" w:styleId="FollowedHyperlink">
    <w:name w:val="FollowedHyperlink"/>
    <w:basedOn w:val="DefaultParagraphFont"/>
    <w:uiPriority w:val="99"/>
    <w:semiHidden/>
    <w:unhideWhenUsed/>
    <w:rsid w:val="001C46D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7337">
      <w:bodyDiv w:val="1"/>
      <w:marLeft w:val="0"/>
      <w:marRight w:val="0"/>
      <w:marTop w:val="0"/>
      <w:marBottom w:val="0"/>
      <w:divBdr>
        <w:top w:val="none" w:sz="0" w:space="0" w:color="auto"/>
        <w:left w:val="none" w:sz="0" w:space="0" w:color="auto"/>
        <w:bottom w:val="none" w:sz="0" w:space="0" w:color="auto"/>
        <w:right w:val="none" w:sz="0" w:space="0" w:color="auto"/>
      </w:divBdr>
    </w:div>
    <w:div w:id="643511510">
      <w:bodyDiv w:val="1"/>
      <w:marLeft w:val="0"/>
      <w:marRight w:val="0"/>
      <w:marTop w:val="0"/>
      <w:marBottom w:val="0"/>
      <w:divBdr>
        <w:top w:val="none" w:sz="0" w:space="0" w:color="auto"/>
        <w:left w:val="none" w:sz="0" w:space="0" w:color="auto"/>
        <w:bottom w:val="none" w:sz="0" w:space="0" w:color="auto"/>
        <w:right w:val="none" w:sz="0" w:space="0" w:color="auto"/>
      </w:divBdr>
    </w:div>
    <w:div w:id="1204631854">
      <w:bodyDiv w:val="1"/>
      <w:marLeft w:val="0"/>
      <w:marRight w:val="0"/>
      <w:marTop w:val="0"/>
      <w:marBottom w:val="0"/>
      <w:divBdr>
        <w:top w:val="none" w:sz="0" w:space="0" w:color="auto"/>
        <w:left w:val="none" w:sz="0" w:space="0" w:color="auto"/>
        <w:bottom w:val="none" w:sz="0" w:space="0" w:color="auto"/>
        <w:right w:val="none" w:sz="0" w:space="0" w:color="auto"/>
      </w:divBdr>
    </w:div>
    <w:div w:id="159516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sl.mt.gov/geoinfo/data/msdi/"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hyperlink" Target="https://msl.mt.gov/geoinfo/data/msdi/" TargetMode="External"/><Relationship Id="rId4" Type="http://schemas.openxmlformats.org/officeDocument/2006/relationships/customXml" Target="../customXml/item4.xml"/><Relationship Id="rId9" Type="http://schemas.openxmlformats.org/officeDocument/2006/relationships/hyperlink" Target="https://msl.mt.gov/geoinfo/data/msdi/" TargetMode="Externa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48660B54-ED6E-49B0-9FA9-9AB185B10E2B}">
    <t:Anchor>
      <t:Comment id="535390859"/>
    </t:Anchor>
    <t:History>
      <t:Event id="{58B48761-1755-4BCF-9A38-C9DCC0E62B9F}" time="2026-01-13T22:34:34.827Z">
        <t:Attribution userId="S::cwa155@mt.gov::6087899d-296e-436e-9bc8-b422a6f697a0" userProvider="AD" userName="Fashoway, Erin"/>
        <t:Anchor>
          <t:Comment id="535390859"/>
        </t:Anchor>
        <t:Create/>
      </t:Event>
      <t:Event id="{4F1BE476-AF7C-4873-A714-2E3A14CD8A7F}" time="2026-01-13T22:34:34.827Z">
        <t:Attribution userId="S::cwa155@mt.gov::6087899d-296e-436e-9bc8-b422a6f697a0" userProvider="AD" userName="Fashoway, Erin"/>
        <t:Anchor>
          <t:Comment id="535390859"/>
        </t:Anchor>
        <t:Assign userId="S::CWB918@mt.gov::d87b6d8b-fbca-4893-8c15-101300bd6b70" userProvider="AD" userName="Anderson, Sean"/>
      </t:Event>
      <t:Event id="{0128568E-ECBA-4B53-8F3B-150AE6ABEB8B}" time="2026-01-13T22:34:34.827Z">
        <t:Attribution userId="S::cwa155@mt.gov::6087899d-296e-436e-9bc8-b422a6f697a0" userProvider="AD" userName="Fashoway, Erin"/>
        <t:Anchor>
          <t:Comment id="535390859"/>
        </t:Anchor>
        <t:SetTitle title="@Anderson, Sean Please remove these, the GeoInfo Leads do not want these distributed through the grant materials. We will have them distribute them as a tool for their individual theme lead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3402154018B046B1DE33496E53B53A" ma:contentTypeVersion="18" ma:contentTypeDescription="Create a new document." ma:contentTypeScope="" ma:versionID="512d0d3c3d08464b5853c27bb1153ca0">
  <xsd:schema xmlns:xsd="http://www.w3.org/2001/XMLSchema" xmlns:xs="http://www.w3.org/2001/XMLSchema" xmlns:p="http://schemas.microsoft.com/office/2006/metadata/properties" xmlns:ns2="8cab2243-a86d-428a-9860-429c0a284c63" xmlns:ns3="2e888cc1-eb86-4f2f-810f-3d8e194945fd" targetNamespace="http://schemas.microsoft.com/office/2006/metadata/properties" ma:root="true" ma:fieldsID="e08dbed9511e9df2047129203859cad5" ns2:_="" ns3:_="">
    <xsd:import namespace="8cab2243-a86d-428a-9860-429c0a284c63"/>
    <xsd:import namespace="2e888cc1-eb86-4f2f-810f-3d8e194945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ab2243-a86d-428a-9860-429c0a284c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5ed7e3c-a509-4d5c-98b3-887d36f9ef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888cc1-eb86-4f2f-810f-3d8e194945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554b065-2ac9-436e-a47d-334a1f53fdf8}" ma:internalName="TaxCatchAll" ma:showField="CatchAllData" ma:web="2e888cc1-eb86-4f2f-810f-3d8e194945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888cc1-eb86-4f2f-810f-3d8e194945fd" xsi:nil="true"/>
    <lcf76f155ced4ddcb4097134ff3c332f xmlns="8cab2243-a86d-428a-9860-429c0a284c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0AAE11-6C18-4794-AB2B-64AEA1069A77}"/>
</file>

<file path=customXml/itemProps2.xml><?xml version="1.0" encoding="utf-8"?>
<ds:datastoreItem xmlns:ds="http://schemas.openxmlformats.org/officeDocument/2006/customXml" ds:itemID="{91BE0F4D-BA7C-4376-B470-740D477806B6}">
  <ds:schemaRefs>
    <ds:schemaRef ds:uri="http://schemas.microsoft.com/office/2006/metadata/properties"/>
    <ds:schemaRef ds:uri="http://schemas.microsoft.com/office/infopath/2007/PartnerControls"/>
    <ds:schemaRef ds:uri="2e888cc1-eb86-4f2f-810f-3d8e194945fd"/>
    <ds:schemaRef ds:uri="8cab2243-a86d-428a-9860-429c0a284c63"/>
  </ds:schemaRefs>
</ds:datastoreItem>
</file>

<file path=customXml/itemProps3.xml><?xml version="1.0" encoding="utf-8"?>
<ds:datastoreItem xmlns:ds="http://schemas.openxmlformats.org/officeDocument/2006/customXml" ds:itemID="{DF6E049E-CAC2-4318-9CEC-15BCFDBE260E}">
  <ds:schemaRefs>
    <ds:schemaRef ds:uri="http://schemas.openxmlformats.org/officeDocument/2006/bibliography"/>
  </ds:schemaRefs>
</ds:datastoreItem>
</file>

<file path=customXml/itemProps4.xml><?xml version="1.0" encoding="utf-8"?>
<ds:datastoreItem xmlns:ds="http://schemas.openxmlformats.org/officeDocument/2006/customXml" ds:itemID="{5AC859D4-C7D3-4E6F-A870-DAE7175D3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857</Words>
  <Characters>4887</Characters>
  <Application>Microsoft Office Word</Application>
  <DocSecurity>0</DocSecurity>
  <Lines>40</Lines>
  <Paragraphs>11</Paragraphs>
  <ScaleCrop>false</ScaleCrop>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Sean</dc:creator>
  <cp:keywords/>
  <dc:description/>
  <cp:lastModifiedBy>Anderson, Sean</cp:lastModifiedBy>
  <cp:revision>91</cp:revision>
  <dcterms:created xsi:type="dcterms:W3CDTF">2025-12-16T19:09:00Z</dcterms:created>
  <dcterms:modified xsi:type="dcterms:W3CDTF">2026-01-14T17:07:00Z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0x010100DB3402154018B046B1DE33496E53B53A</vt:lpwstr>
  </property>
  <property fmtid="{D5CDD505-2E9C-101B-9397-08002B2CF9AE}" pid="3" name="MediaServiceImageTags">
    <vt:lpwstr/>
  </property>
</Properties>
</file>